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AF" w:rsidRDefault="009721AF" w:rsidP="009721AF">
      <w:pPr>
        <w:spacing w:after="0"/>
        <w:jc w:val="center"/>
        <w:rPr>
          <w:b/>
          <w:sz w:val="24"/>
          <w:szCs w:val="24"/>
        </w:rPr>
      </w:pPr>
      <w:r>
        <w:rPr>
          <w:b/>
          <w:sz w:val="24"/>
          <w:szCs w:val="24"/>
        </w:rPr>
        <w:t>WARWICK TOWNSHIP BOARD OF SUPERVISORS</w:t>
      </w:r>
    </w:p>
    <w:p w:rsidR="009721AF" w:rsidRDefault="00BC19B9" w:rsidP="009721AF">
      <w:pPr>
        <w:spacing w:after="0"/>
        <w:jc w:val="center"/>
        <w:rPr>
          <w:b/>
          <w:sz w:val="24"/>
          <w:szCs w:val="24"/>
        </w:rPr>
      </w:pPr>
      <w:r>
        <w:rPr>
          <w:b/>
          <w:sz w:val="24"/>
          <w:szCs w:val="24"/>
        </w:rPr>
        <w:t>FEBRUARY 4</w:t>
      </w:r>
      <w:bookmarkStart w:id="0" w:name="_GoBack"/>
      <w:bookmarkEnd w:id="0"/>
      <w:r w:rsidR="009721AF">
        <w:rPr>
          <w:b/>
          <w:sz w:val="24"/>
          <w:szCs w:val="24"/>
        </w:rPr>
        <w:t>, 2020</w:t>
      </w:r>
    </w:p>
    <w:p w:rsidR="009721AF" w:rsidRDefault="009721AF" w:rsidP="009721AF">
      <w:pPr>
        <w:spacing w:after="0"/>
        <w:jc w:val="center"/>
        <w:rPr>
          <w:b/>
          <w:sz w:val="24"/>
          <w:szCs w:val="24"/>
        </w:rPr>
      </w:pPr>
      <w:r>
        <w:rPr>
          <w:b/>
          <w:sz w:val="24"/>
          <w:szCs w:val="24"/>
        </w:rPr>
        <w:t>MINUTES</w:t>
      </w:r>
    </w:p>
    <w:p w:rsidR="009721AF" w:rsidRDefault="009721AF" w:rsidP="009721AF">
      <w:pPr>
        <w:spacing w:after="0"/>
        <w:jc w:val="center"/>
        <w:rPr>
          <w:b/>
          <w:sz w:val="24"/>
          <w:szCs w:val="24"/>
        </w:rPr>
      </w:pPr>
    </w:p>
    <w:p w:rsidR="009721AF" w:rsidRPr="004C31D3" w:rsidRDefault="009721AF" w:rsidP="009721AF">
      <w:pPr>
        <w:spacing w:after="0" w:line="360" w:lineRule="auto"/>
        <w:rPr>
          <w:sz w:val="24"/>
          <w:szCs w:val="24"/>
        </w:rPr>
      </w:pPr>
      <w:r>
        <w:rPr>
          <w:sz w:val="24"/>
          <w:szCs w:val="24"/>
        </w:rPr>
        <w:tab/>
      </w:r>
      <w:r w:rsidRPr="004C31D3">
        <w:rPr>
          <w:sz w:val="24"/>
          <w:szCs w:val="24"/>
        </w:rPr>
        <w:t xml:space="preserve">Chairman Swinehart called the February 3, 2020 regular monthly meeting to order, 7:00 pm., at the Township Municipal Building, Mr. Swinehart, Mrs. Cameron, Mr. Sydlosky and Solicitor Crotty were present. </w:t>
      </w:r>
    </w:p>
    <w:p w:rsidR="009721AF" w:rsidRPr="004C31D3" w:rsidRDefault="009721AF" w:rsidP="009721AF">
      <w:pPr>
        <w:spacing w:after="0" w:line="360" w:lineRule="auto"/>
        <w:rPr>
          <w:sz w:val="24"/>
          <w:szCs w:val="24"/>
        </w:rPr>
      </w:pPr>
      <w:r w:rsidRPr="004C31D3">
        <w:rPr>
          <w:sz w:val="24"/>
          <w:szCs w:val="24"/>
        </w:rPr>
        <w:t>Mr. Swinehart made a motion to approve the minutes of the January 6, 2020 Organizational meeting as submitted, 2</w:t>
      </w:r>
      <w:r w:rsidRPr="004C31D3">
        <w:rPr>
          <w:sz w:val="24"/>
          <w:szCs w:val="24"/>
          <w:vertAlign w:val="superscript"/>
        </w:rPr>
        <w:t>nd</w:t>
      </w:r>
      <w:r w:rsidRPr="004C31D3">
        <w:rPr>
          <w:sz w:val="24"/>
          <w:szCs w:val="24"/>
        </w:rPr>
        <w:t xml:space="preserve"> Mrs. Cameron, all ayes. </w:t>
      </w:r>
    </w:p>
    <w:p w:rsidR="009721AF" w:rsidRPr="004C31D3" w:rsidRDefault="009721AF" w:rsidP="009721AF">
      <w:pPr>
        <w:spacing w:after="0" w:line="360" w:lineRule="auto"/>
        <w:rPr>
          <w:sz w:val="24"/>
          <w:szCs w:val="24"/>
        </w:rPr>
      </w:pPr>
      <w:r w:rsidRPr="004C31D3">
        <w:rPr>
          <w:sz w:val="24"/>
          <w:szCs w:val="24"/>
        </w:rPr>
        <w:t>Mr. Swinehart made a motion to approve the minutes of the January 6, 2020 regular monthly meeting minutes as submitted, 2</w:t>
      </w:r>
      <w:r w:rsidRPr="004C31D3">
        <w:rPr>
          <w:sz w:val="24"/>
          <w:szCs w:val="24"/>
          <w:vertAlign w:val="superscript"/>
        </w:rPr>
        <w:t>nd</w:t>
      </w:r>
      <w:r w:rsidRPr="004C31D3">
        <w:rPr>
          <w:sz w:val="24"/>
          <w:szCs w:val="24"/>
        </w:rPr>
        <w:t xml:space="preserve"> Mr. Sydlosky, all ayes. </w:t>
      </w:r>
    </w:p>
    <w:p w:rsidR="009721AF" w:rsidRPr="004C31D3" w:rsidRDefault="009721AF" w:rsidP="009721AF">
      <w:pPr>
        <w:spacing w:after="0" w:line="360" w:lineRule="auto"/>
        <w:rPr>
          <w:sz w:val="24"/>
          <w:szCs w:val="24"/>
        </w:rPr>
      </w:pPr>
      <w:r w:rsidRPr="004C31D3">
        <w:rPr>
          <w:sz w:val="24"/>
          <w:szCs w:val="24"/>
        </w:rPr>
        <w:t>Mr. Swinehart made a motion to approve the Treasurer’s report for the General, State and Open Space funds as submitted, 2</w:t>
      </w:r>
      <w:r w:rsidRPr="004C31D3">
        <w:rPr>
          <w:sz w:val="24"/>
          <w:szCs w:val="24"/>
          <w:vertAlign w:val="superscript"/>
        </w:rPr>
        <w:t>nd</w:t>
      </w:r>
      <w:r w:rsidRPr="004C31D3">
        <w:rPr>
          <w:sz w:val="24"/>
          <w:szCs w:val="24"/>
        </w:rPr>
        <w:t xml:space="preserve"> Mrs. Cameron, all ayes. </w:t>
      </w:r>
    </w:p>
    <w:p w:rsidR="009721AF" w:rsidRPr="004C31D3" w:rsidRDefault="009721AF" w:rsidP="009721AF">
      <w:pPr>
        <w:spacing w:after="0" w:line="360" w:lineRule="auto"/>
        <w:rPr>
          <w:sz w:val="24"/>
          <w:szCs w:val="24"/>
        </w:rPr>
      </w:pPr>
      <w:r w:rsidRPr="004C31D3">
        <w:rPr>
          <w:b/>
          <w:sz w:val="24"/>
          <w:szCs w:val="24"/>
        </w:rPr>
        <w:t xml:space="preserve">CITIZENS REQUEST OR </w:t>
      </w:r>
      <w:r w:rsidR="00240993" w:rsidRPr="004C31D3">
        <w:rPr>
          <w:b/>
          <w:sz w:val="24"/>
          <w:szCs w:val="24"/>
        </w:rPr>
        <w:t>COMMENTS</w:t>
      </w:r>
      <w:r w:rsidR="00240993" w:rsidRPr="004C31D3">
        <w:rPr>
          <w:sz w:val="24"/>
          <w:szCs w:val="24"/>
        </w:rPr>
        <w:t xml:space="preserve"> </w:t>
      </w:r>
      <w:proofErr w:type="gramStart"/>
      <w:r w:rsidR="00240993" w:rsidRPr="004C31D3">
        <w:rPr>
          <w:sz w:val="24"/>
          <w:szCs w:val="24"/>
        </w:rPr>
        <w:t>-</w:t>
      </w:r>
      <w:r w:rsidRPr="004C31D3">
        <w:rPr>
          <w:sz w:val="24"/>
          <w:szCs w:val="24"/>
        </w:rPr>
        <w:t xml:space="preserve">  There</w:t>
      </w:r>
      <w:proofErr w:type="gramEnd"/>
      <w:r w:rsidRPr="004C31D3">
        <w:rPr>
          <w:sz w:val="24"/>
          <w:szCs w:val="24"/>
        </w:rPr>
        <w:t xml:space="preserve"> were no request</w:t>
      </w:r>
      <w:r w:rsidR="002346D9">
        <w:rPr>
          <w:sz w:val="24"/>
          <w:szCs w:val="24"/>
        </w:rPr>
        <w:t>s</w:t>
      </w:r>
      <w:r w:rsidRPr="004C31D3">
        <w:rPr>
          <w:sz w:val="24"/>
          <w:szCs w:val="24"/>
        </w:rPr>
        <w:t xml:space="preserve"> or comments.</w:t>
      </w:r>
    </w:p>
    <w:p w:rsidR="009721AF" w:rsidRPr="004C31D3" w:rsidRDefault="009721AF" w:rsidP="009721AF">
      <w:pPr>
        <w:spacing w:after="0" w:line="360" w:lineRule="auto"/>
        <w:rPr>
          <w:b/>
          <w:sz w:val="24"/>
          <w:szCs w:val="24"/>
        </w:rPr>
      </w:pPr>
      <w:r w:rsidRPr="004C31D3">
        <w:rPr>
          <w:b/>
          <w:sz w:val="24"/>
          <w:szCs w:val="24"/>
        </w:rPr>
        <w:t>REPORTS</w:t>
      </w:r>
    </w:p>
    <w:p w:rsidR="00B42340" w:rsidRPr="004C31D3" w:rsidRDefault="009721AF" w:rsidP="009721AF">
      <w:pPr>
        <w:spacing w:after="0" w:line="360" w:lineRule="auto"/>
        <w:rPr>
          <w:sz w:val="24"/>
          <w:szCs w:val="24"/>
        </w:rPr>
      </w:pPr>
      <w:r w:rsidRPr="004C31D3">
        <w:rPr>
          <w:b/>
          <w:sz w:val="24"/>
          <w:szCs w:val="24"/>
        </w:rPr>
        <w:t>ROAD MASTER</w:t>
      </w:r>
      <w:r w:rsidRPr="004C31D3">
        <w:rPr>
          <w:sz w:val="24"/>
          <w:szCs w:val="24"/>
        </w:rPr>
        <w:t xml:space="preserve"> – The Road Crew mowed Trythall R</w:t>
      </w:r>
      <w:r w:rsidR="00B42340" w:rsidRPr="004C31D3">
        <w:rPr>
          <w:sz w:val="24"/>
          <w:szCs w:val="24"/>
        </w:rPr>
        <w:t>oad, removed debris on Trythall, Rock Run and Grove Roads.  Cleaned several catch basins, blew leaves of</w:t>
      </w:r>
      <w:r w:rsidR="002346D9">
        <w:rPr>
          <w:sz w:val="24"/>
          <w:szCs w:val="24"/>
        </w:rPr>
        <w:t>f</w:t>
      </w:r>
      <w:r w:rsidR="00B42340" w:rsidRPr="004C31D3">
        <w:rPr>
          <w:sz w:val="24"/>
          <w:szCs w:val="24"/>
        </w:rPr>
        <w:t xml:space="preserve"> </w:t>
      </w:r>
      <w:proofErr w:type="spellStart"/>
      <w:r w:rsidR="00B42340" w:rsidRPr="004C31D3">
        <w:rPr>
          <w:sz w:val="24"/>
          <w:szCs w:val="24"/>
        </w:rPr>
        <w:t>Trythall</w:t>
      </w:r>
      <w:proofErr w:type="spellEnd"/>
      <w:r w:rsidR="00B42340" w:rsidRPr="004C31D3">
        <w:rPr>
          <w:sz w:val="24"/>
          <w:szCs w:val="24"/>
        </w:rPr>
        <w:t xml:space="preserve"> Road, filled potholes </w:t>
      </w:r>
      <w:r w:rsidR="00240993" w:rsidRPr="004C31D3">
        <w:rPr>
          <w:sz w:val="24"/>
          <w:szCs w:val="24"/>
        </w:rPr>
        <w:t>on dirt</w:t>
      </w:r>
      <w:r w:rsidR="00B42340" w:rsidRPr="004C31D3">
        <w:rPr>
          <w:sz w:val="24"/>
          <w:szCs w:val="24"/>
        </w:rPr>
        <w:t xml:space="preserve"> Mt. Pleasant and graded Trythall and Mt. Pleasant.  Cleaned drainage pipe on Trythall at Ridge Road and moved speed limit sign to County Park Road.  All roads were salted and cindered for minor storm.</w:t>
      </w:r>
    </w:p>
    <w:p w:rsidR="00B42340" w:rsidRPr="004C31D3" w:rsidRDefault="00B42340" w:rsidP="009721AF">
      <w:pPr>
        <w:spacing w:after="0" w:line="360" w:lineRule="auto"/>
        <w:rPr>
          <w:sz w:val="24"/>
          <w:szCs w:val="24"/>
        </w:rPr>
      </w:pPr>
      <w:r w:rsidRPr="004C31D3">
        <w:rPr>
          <w:sz w:val="24"/>
          <w:szCs w:val="24"/>
        </w:rPr>
        <w:t xml:space="preserve">Mr. Shank stated he felt not enough salt and cinders are being put on Mt Pleasant Road. </w:t>
      </w:r>
    </w:p>
    <w:p w:rsidR="00365424" w:rsidRPr="004C31D3" w:rsidRDefault="005F6032" w:rsidP="009721AF">
      <w:pPr>
        <w:spacing w:after="0" w:line="360" w:lineRule="auto"/>
        <w:rPr>
          <w:sz w:val="24"/>
          <w:szCs w:val="24"/>
        </w:rPr>
      </w:pPr>
      <w:r>
        <w:rPr>
          <w:b/>
          <w:sz w:val="24"/>
          <w:szCs w:val="24"/>
        </w:rPr>
        <w:t xml:space="preserve">PA STATE POLICE - </w:t>
      </w:r>
      <w:r>
        <w:rPr>
          <w:sz w:val="24"/>
          <w:szCs w:val="24"/>
        </w:rPr>
        <w:t>Cpl. Vitali of the</w:t>
      </w:r>
      <w:r w:rsidR="00B42340" w:rsidRPr="004C31D3">
        <w:rPr>
          <w:sz w:val="24"/>
          <w:szCs w:val="24"/>
        </w:rPr>
        <w:t xml:space="preserve"> Pennsylvania State Police reported there were only 35 calls to Warwick in January and stated the crime rate </w:t>
      </w:r>
      <w:r w:rsidR="00365424" w:rsidRPr="004C31D3">
        <w:rPr>
          <w:sz w:val="24"/>
          <w:szCs w:val="24"/>
        </w:rPr>
        <w:t xml:space="preserve">is very low in Warwick.  </w:t>
      </w:r>
    </w:p>
    <w:p w:rsidR="00365424" w:rsidRPr="004C31D3" w:rsidRDefault="00365424" w:rsidP="009721AF">
      <w:pPr>
        <w:spacing w:after="0" w:line="360" w:lineRule="auto"/>
        <w:rPr>
          <w:sz w:val="24"/>
          <w:szCs w:val="24"/>
        </w:rPr>
      </w:pPr>
      <w:r w:rsidRPr="004C31D3">
        <w:rPr>
          <w:sz w:val="24"/>
          <w:szCs w:val="24"/>
        </w:rPr>
        <w:t>Mrs. Hudson stated that Route 23 was becoming very dangerous.</w:t>
      </w:r>
    </w:p>
    <w:p w:rsidR="009721AF" w:rsidRPr="004C31D3" w:rsidRDefault="00365424" w:rsidP="009721AF">
      <w:pPr>
        <w:spacing w:after="0" w:line="360" w:lineRule="auto"/>
        <w:rPr>
          <w:sz w:val="24"/>
          <w:szCs w:val="24"/>
        </w:rPr>
      </w:pPr>
      <w:r w:rsidRPr="004C31D3">
        <w:rPr>
          <w:sz w:val="24"/>
          <w:szCs w:val="24"/>
        </w:rPr>
        <w:t xml:space="preserve">Mr. Shank stated that the back roads need more enforcement also. </w:t>
      </w:r>
      <w:r w:rsidR="00B42340" w:rsidRPr="004C31D3">
        <w:rPr>
          <w:sz w:val="24"/>
          <w:szCs w:val="24"/>
        </w:rPr>
        <w:t xml:space="preserve">  </w:t>
      </w:r>
    </w:p>
    <w:p w:rsidR="00365424" w:rsidRPr="004C31D3" w:rsidRDefault="00365424" w:rsidP="00A44980">
      <w:pPr>
        <w:rPr>
          <w:sz w:val="24"/>
          <w:szCs w:val="24"/>
        </w:rPr>
      </w:pPr>
      <w:r w:rsidRPr="004C31D3">
        <w:rPr>
          <w:b/>
          <w:sz w:val="24"/>
          <w:szCs w:val="24"/>
        </w:rPr>
        <w:t>PLANNING COMMISSION</w:t>
      </w:r>
      <w:r w:rsidRPr="004C31D3">
        <w:rPr>
          <w:sz w:val="24"/>
          <w:szCs w:val="24"/>
        </w:rPr>
        <w:t xml:space="preserve"> – At the January 15, 2020 meeting of the Planning </w:t>
      </w:r>
      <w:r w:rsidR="00240993" w:rsidRPr="004C31D3">
        <w:rPr>
          <w:sz w:val="24"/>
          <w:szCs w:val="24"/>
        </w:rPr>
        <w:t>Commission</w:t>
      </w:r>
      <w:r w:rsidRPr="004C31D3">
        <w:rPr>
          <w:sz w:val="24"/>
          <w:szCs w:val="24"/>
        </w:rPr>
        <w:t xml:space="preserve"> they continued review of the revised Garner subdivision.  No revised plans were r</w:t>
      </w:r>
      <w:r w:rsidR="002346D9">
        <w:rPr>
          <w:sz w:val="24"/>
          <w:szCs w:val="24"/>
        </w:rPr>
        <w:t>eceived for 54</w:t>
      </w:r>
      <w:r w:rsidRPr="004C31D3">
        <w:rPr>
          <w:sz w:val="24"/>
          <w:szCs w:val="24"/>
        </w:rPr>
        <w:t xml:space="preserve">5 Rock Run, Black Granite </w:t>
      </w:r>
      <w:r w:rsidR="00A44980" w:rsidRPr="004C31D3">
        <w:rPr>
          <w:sz w:val="24"/>
          <w:szCs w:val="24"/>
        </w:rPr>
        <w:t xml:space="preserve">and </w:t>
      </w:r>
      <w:proofErr w:type="gramStart"/>
      <w:r w:rsidR="00A44980" w:rsidRPr="004C31D3">
        <w:rPr>
          <w:sz w:val="24"/>
          <w:szCs w:val="24"/>
        </w:rPr>
        <w:t>Winters</w:t>
      </w:r>
      <w:proofErr w:type="gramEnd"/>
      <w:r w:rsidR="00A44980" w:rsidRPr="004C31D3">
        <w:rPr>
          <w:sz w:val="24"/>
          <w:szCs w:val="24"/>
        </w:rPr>
        <w:t xml:space="preserve"> subdivisions.  Revised plans for Stonewall Golf Course and NLT/Garner are under review. </w:t>
      </w:r>
      <w:r w:rsidRPr="004C31D3">
        <w:rPr>
          <w:sz w:val="24"/>
          <w:szCs w:val="24"/>
        </w:rPr>
        <w:t xml:space="preserve"> </w:t>
      </w:r>
    </w:p>
    <w:p w:rsidR="004C31D3" w:rsidRPr="004C31D3" w:rsidRDefault="00A44980" w:rsidP="00A44980">
      <w:pPr>
        <w:rPr>
          <w:sz w:val="24"/>
          <w:szCs w:val="24"/>
        </w:rPr>
      </w:pPr>
      <w:r w:rsidRPr="004C31D3">
        <w:rPr>
          <w:b/>
          <w:sz w:val="24"/>
          <w:szCs w:val="24"/>
        </w:rPr>
        <w:t>HISTORICAL COMMISSION</w:t>
      </w:r>
      <w:r w:rsidRPr="004C31D3">
        <w:rPr>
          <w:sz w:val="24"/>
          <w:szCs w:val="24"/>
        </w:rPr>
        <w:t xml:space="preserve"> </w:t>
      </w:r>
      <w:r w:rsidR="00240993" w:rsidRPr="004C31D3">
        <w:rPr>
          <w:sz w:val="24"/>
          <w:szCs w:val="24"/>
        </w:rPr>
        <w:t>- At</w:t>
      </w:r>
      <w:r w:rsidRPr="004C31D3">
        <w:rPr>
          <w:sz w:val="24"/>
          <w:szCs w:val="24"/>
        </w:rPr>
        <w:t xml:space="preserve"> the January 6, 2020 meeting of the Historical Commission, Justin Cannon proposed windows for his home at 2051 Harmonyville Road.  2 over 2 divided lights with applied wood </w:t>
      </w:r>
      <w:proofErr w:type="spellStart"/>
      <w:r w:rsidRPr="004C31D3">
        <w:rPr>
          <w:sz w:val="24"/>
          <w:szCs w:val="24"/>
        </w:rPr>
        <w:t>muntins</w:t>
      </w:r>
      <w:proofErr w:type="spellEnd"/>
      <w:r w:rsidRPr="004C31D3">
        <w:rPr>
          <w:sz w:val="24"/>
          <w:szCs w:val="24"/>
        </w:rPr>
        <w:t xml:space="preserve"> built to </w:t>
      </w:r>
      <w:r w:rsidR="00240993" w:rsidRPr="004C31D3">
        <w:rPr>
          <w:sz w:val="24"/>
          <w:szCs w:val="24"/>
        </w:rPr>
        <w:t>replace width</w:t>
      </w:r>
      <w:r w:rsidRPr="004C31D3">
        <w:rPr>
          <w:sz w:val="24"/>
          <w:szCs w:val="24"/>
        </w:rPr>
        <w:t xml:space="preserve"> and </w:t>
      </w:r>
      <w:r w:rsidR="00240993" w:rsidRPr="004C31D3">
        <w:rPr>
          <w:sz w:val="24"/>
          <w:szCs w:val="24"/>
        </w:rPr>
        <w:t>profile of</w:t>
      </w:r>
      <w:r w:rsidRPr="004C31D3">
        <w:rPr>
          <w:sz w:val="24"/>
          <w:szCs w:val="24"/>
        </w:rPr>
        <w:t xml:space="preserve"> a like farmhouse, interior </w:t>
      </w:r>
      <w:r w:rsidRPr="004C31D3">
        <w:rPr>
          <w:sz w:val="24"/>
          <w:szCs w:val="24"/>
        </w:rPr>
        <w:lastRenderedPageBreak/>
        <w:t>bead, exterior stop bead.  The exterior casing of the window will match the elics of the home’</w:t>
      </w:r>
      <w:r w:rsidR="004C31D3" w:rsidRPr="004C31D3">
        <w:rPr>
          <w:sz w:val="24"/>
          <w:szCs w:val="24"/>
        </w:rPr>
        <w:t xml:space="preserve">s windows and will be constructed of Douglas Fir.  The Historical </w:t>
      </w:r>
      <w:r w:rsidR="00240993" w:rsidRPr="004C31D3">
        <w:rPr>
          <w:sz w:val="24"/>
          <w:szCs w:val="24"/>
        </w:rPr>
        <w:t>Commission</w:t>
      </w:r>
      <w:r w:rsidR="004C31D3" w:rsidRPr="004C31D3">
        <w:rPr>
          <w:sz w:val="24"/>
          <w:szCs w:val="24"/>
        </w:rPr>
        <w:t xml:space="preserve"> recommends approval of the windows to the Board of Supervisors. </w:t>
      </w:r>
    </w:p>
    <w:p w:rsidR="004C31D3" w:rsidRPr="004C31D3" w:rsidRDefault="00C21014" w:rsidP="00A44980">
      <w:pPr>
        <w:rPr>
          <w:sz w:val="24"/>
          <w:szCs w:val="24"/>
        </w:rPr>
      </w:pPr>
      <w:r>
        <w:rPr>
          <w:sz w:val="24"/>
          <w:szCs w:val="24"/>
        </w:rPr>
        <w:t xml:space="preserve">Mr. </w:t>
      </w:r>
      <w:proofErr w:type="spellStart"/>
      <w:r>
        <w:rPr>
          <w:sz w:val="24"/>
          <w:szCs w:val="24"/>
        </w:rPr>
        <w:t>Swinehart</w:t>
      </w:r>
      <w:proofErr w:type="spellEnd"/>
      <w:r w:rsidR="004C31D3" w:rsidRPr="004C31D3">
        <w:rPr>
          <w:sz w:val="24"/>
          <w:szCs w:val="24"/>
        </w:rPr>
        <w:t xml:space="preserve"> made a motion to approve the windows for Justin Cannon as recommended by the Historical Commission, 2</w:t>
      </w:r>
      <w:r w:rsidR="004C31D3" w:rsidRPr="004C31D3">
        <w:rPr>
          <w:sz w:val="24"/>
          <w:szCs w:val="24"/>
          <w:vertAlign w:val="superscript"/>
        </w:rPr>
        <w:t>nd</w:t>
      </w:r>
      <w:r w:rsidR="004C31D3" w:rsidRPr="004C31D3">
        <w:rPr>
          <w:sz w:val="24"/>
          <w:szCs w:val="24"/>
        </w:rPr>
        <w:t xml:space="preserve"> Mrs. Cameron, all ayes. </w:t>
      </w:r>
    </w:p>
    <w:p w:rsidR="004C31D3" w:rsidRPr="004C31D3" w:rsidRDefault="004C31D3" w:rsidP="00A44980">
      <w:pPr>
        <w:rPr>
          <w:sz w:val="24"/>
          <w:szCs w:val="24"/>
        </w:rPr>
      </w:pPr>
      <w:r w:rsidRPr="004C31D3">
        <w:rPr>
          <w:sz w:val="24"/>
          <w:szCs w:val="24"/>
        </w:rPr>
        <w:t xml:space="preserve">At the </w:t>
      </w:r>
      <w:r w:rsidR="00240993" w:rsidRPr="004C31D3">
        <w:rPr>
          <w:sz w:val="24"/>
          <w:szCs w:val="24"/>
        </w:rPr>
        <w:t>Organizational</w:t>
      </w:r>
      <w:r w:rsidRPr="004C31D3">
        <w:rPr>
          <w:sz w:val="24"/>
          <w:szCs w:val="24"/>
        </w:rPr>
        <w:t xml:space="preserve"> meeting of the Co</w:t>
      </w:r>
      <w:r w:rsidR="002346D9">
        <w:rPr>
          <w:sz w:val="24"/>
          <w:szCs w:val="24"/>
        </w:rPr>
        <w:t>mmission on January 6, 2020 their</w:t>
      </w:r>
      <w:r w:rsidRPr="004C31D3">
        <w:rPr>
          <w:sz w:val="24"/>
          <w:szCs w:val="24"/>
        </w:rPr>
        <w:t xml:space="preserve"> officers remain the same:  Karl Snyder, Chairman, Linda Walters, Vice-Chair and Joan Drennen, Secretary for 2020. </w:t>
      </w:r>
    </w:p>
    <w:p w:rsidR="00A44980" w:rsidRDefault="004C31D3" w:rsidP="00A44980">
      <w:pPr>
        <w:rPr>
          <w:sz w:val="24"/>
          <w:szCs w:val="24"/>
        </w:rPr>
      </w:pPr>
      <w:r w:rsidRPr="004C31D3">
        <w:rPr>
          <w:b/>
          <w:sz w:val="24"/>
          <w:szCs w:val="24"/>
        </w:rPr>
        <w:t>ZONING HEARING BOARD</w:t>
      </w:r>
      <w:r w:rsidRPr="004C31D3">
        <w:rPr>
          <w:sz w:val="24"/>
          <w:szCs w:val="24"/>
        </w:rPr>
        <w:t xml:space="preserve"> </w:t>
      </w:r>
      <w:r w:rsidR="00240993" w:rsidRPr="004C31D3">
        <w:rPr>
          <w:sz w:val="24"/>
          <w:szCs w:val="24"/>
        </w:rPr>
        <w:t>- The</w:t>
      </w:r>
      <w:r w:rsidRPr="004C31D3">
        <w:rPr>
          <w:sz w:val="24"/>
          <w:szCs w:val="24"/>
        </w:rPr>
        <w:t xml:space="preserve"> Zoning Hearing Board hear the application of Calvin and </w:t>
      </w:r>
      <w:r w:rsidR="00240993" w:rsidRPr="004C31D3">
        <w:rPr>
          <w:sz w:val="24"/>
          <w:szCs w:val="24"/>
        </w:rPr>
        <w:t>Sally Beam</w:t>
      </w:r>
      <w:r w:rsidR="00A44980" w:rsidRPr="004C31D3">
        <w:rPr>
          <w:sz w:val="24"/>
          <w:szCs w:val="24"/>
        </w:rPr>
        <w:t xml:space="preserve"> </w:t>
      </w:r>
      <w:r w:rsidRPr="004C31D3">
        <w:rPr>
          <w:sz w:val="24"/>
          <w:szCs w:val="24"/>
        </w:rPr>
        <w:t xml:space="preserve">and will render a decision on March 11, 2020.  They will also hear the application of Kevin McCardell, 2459 Jones Road on March 11, 2020, 7:00 p.m. </w:t>
      </w:r>
    </w:p>
    <w:p w:rsidR="004C31D3" w:rsidRDefault="004C31D3" w:rsidP="004C31D3">
      <w:pPr>
        <w:spacing w:after="0" w:line="360" w:lineRule="auto"/>
        <w:jc w:val="both"/>
        <w:rPr>
          <w:b/>
          <w:sz w:val="24"/>
          <w:szCs w:val="24"/>
        </w:rPr>
      </w:pPr>
      <w:r>
        <w:rPr>
          <w:b/>
          <w:sz w:val="24"/>
          <w:szCs w:val="24"/>
        </w:rPr>
        <w:t>PLAN REVIEWS</w:t>
      </w:r>
    </w:p>
    <w:p w:rsidR="004C31D3" w:rsidRDefault="004C31D3" w:rsidP="004C31D3">
      <w:pPr>
        <w:spacing w:after="0" w:line="360" w:lineRule="auto"/>
        <w:jc w:val="both"/>
        <w:rPr>
          <w:b/>
          <w:sz w:val="24"/>
          <w:szCs w:val="24"/>
        </w:rPr>
      </w:pPr>
      <w:r>
        <w:rPr>
          <w:b/>
          <w:sz w:val="24"/>
          <w:szCs w:val="24"/>
        </w:rPr>
        <w:t xml:space="preserve">ST. PETERS/BLACK GRANITE VILLAGE – </w:t>
      </w:r>
      <w:r>
        <w:rPr>
          <w:sz w:val="24"/>
          <w:szCs w:val="24"/>
        </w:rPr>
        <w:t>PHASE I Approved,</w:t>
      </w:r>
      <w:r>
        <w:rPr>
          <w:b/>
          <w:sz w:val="24"/>
          <w:szCs w:val="24"/>
        </w:rPr>
        <w:t xml:space="preserve"> </w:t>
      </w:r>
      <w:r>
        <w:rPr>
          <w:sz w:val="24"/>
          <w:szCs w:val="24"/>
        </w:rPr>
        <w:t xml:space="preserve">Final approved with conditions.  Conditions not met, no one was present. </w:t>
      </w:r>
    </w:p>
    <w:p w:rsidR="004C31D3" w:rsidRDefault="004C31D3" w:rsidP="004C31D3">
      <w:pPr>
        <w:spacing w:after="0" w:line="360" w:lineRule="auto"/>
        <w:jc w:val="both"/>
        <w:rPr>
          <w:sz w:val="24"/>
          <w:szCs w:val="24"/>
        </w:rPr>
      </w:pPr>
      <w:r>
        <w:rPr>
          <w:b/>
          <w:sz w:val="24"/>
          <w:szCs w:val="24"/>
        </w:rPr>
        <w:t xml:space="preserve">ST. PETERS TRAIN STATION LAND DEVELOPMENT – </w:t>
      </w:r>
      <w:r>
        <w:rPr>
          <w:sz w:val="24"/>
          <w:szCs w:val="24"/>
        </w:rPr>
        <w:t xml:space="preserve">Approved with conditions, conditions not met. </w:t>
      </w:r>
      <w:r w:rsidR="008916AD">
        <w:rPr>
          <w:sz w:val="24"/>
          <w:szCs w:val="24"/>
        </w:rPr>
        <w:t xml:space="preserve">No one was present. </w:t>
      </w:r>
    </w:p>
    <w:p w:rsidR="004C31D3" w:rsidRDefault="004C31D3" w:rsidP="004C31D3">
      <w:pPr>
        <w:spacing w:after="0" w:line="360" w:lineRule="auto"/>
        <w:jc w:val="both"/>
        <w:rPr>
          <w:sz w:val="24"/>
          <w:szCs w:val="24"/>
        </w:rPr>
      </w:pPr>
      <w:r>
        <w:rPr>
          <w:b/>
          <w:sz w:val="24"/>
          <w:szCs w:val="24"/>
        </w:rPr>
        <w:t xml:space="preserve">IRON RIDGE – </w:t>
      </w:r>
      <w:r w:rsidR="008916AD">
        <w:rPr>
          <w:sz w:val="24"/>
          <w:szCs w:val="24"/>
        </w:rPr>
        <w:t xml:space="preserve">Waiting for DEP approval. No one was present. </w:t>
      </w:r>
    </w:p>
    <w:p w:rsidR="004C31D3" w:rsidRDefault="004C31D3" w:rsidP="004C31D3">
      <w:pPr>
        <w:spacing w:after="0" w:line="360" w:lineRule="auto"/>
        <w:jc w:val="both"/>
        <w:rPr>
          <w:sz w:val="24"/>
          <w:szCs w:val="24"/>
        </w:rPr>
      </w:pPr>
      <w:r>
        <w:rPr>
          <w:b/>
          <w:sz w:val="24"/>
          <w:szCs w:val="24"/>
        </w:rPr>
        <w:t xml:space="preserve">545 ROCK RUN ROAD – </w:t>
      </w:r>
      <w:r>
        <w:rPr>
          <w:sz w:val="24"/>
          <w:szCs w:val="24"/>
        </w:rPr>
        <w:t xml:space="preserve">Extended until June 30, 2020.  </w:t>
      </w:r>
      <w:r w:rsidR="008916AD">
        <w:rPr>
          <w:sz w:val="24"/>
          <w:szCs w:val="24"/>
        </w:rPr>
        <w:t xml:space="preserve">No one was present. </w:t>
      </w:r>
    </w:p>
    <w:p w:rsidR="008916AD" w:rsidRPr="00E86D8C" w:rsidRDefault="004C31D3" w:rsidP="004C31D3">
      <w:pPr>
        <w:spacing w:after="0" w:line="360" w:lineRule="auto"/>
        <w:jc w:val="both"/>
        <w:rPr>
          <w:sz w:val="24"/>
          <w:szCs w:val="24"/>
        </w:rPr>
      </w:pPr>
      <w:r>
        <w:rPr>
          <w:b/>
          <w:sz w:val="24"/>
          <w:szCs w:val="24"/>
        </w:rPr>
        <w:t xml:space="preserve">BLACK GRANITE – </w:t>
      </w:r>
      <w:r>
        <w:rPr>
          <w:sz w:val="24"/>
          <w:szCs w:val="24"/>
        </w:rPr>
        <w:t xml:space="preserve">Still under review. </w:t>
      </w:r>
      <w:r w:rsidR="008916AD">
        <w:rPr>
          <w:sz w:val="24"/>
          <w:szCs w:val="24"/>
        </w:rPr>
        <w:t xml:space="preserve">No one was present. </w:t>
      </w:r>
    </w:p>
    <w:p w:rsidR="004C31D3" w:rsidRDefault="004C31D3" w:rsidP="004C31D3">
      <w:pPr>
        <w:spacing w:after="0" w:line="360" w:lineRule="auto"/>
        <w:jc w:val="both"/>
        <w:rPr>
          <w:sz w:val="24"/>
          <w:szCs w:val="24"/>
        </w:rPr>
      </w:pPr>
      <w:r>
        <w:rPr>
          <w:b/>
          <w:sz w:val="24"/>
          <w:szCs w:val="24"/>
        </w:rPr>
        <w:t xml:space="preserve">WINTERS – </w:t>
      </w:r>
      <w:r>
        <w:rPr>
          <w:sz w:val="24"/>
          <w:szCs w:val="24"/>
        </w:rPr>
        <w:t xml:space="preserve">Extended until 3/3/2020.  No revised plans were received and no one was present.  </w:t>
      </w:r>
    </w:p>
    <w:p w:rsidR="004C31D3" w:rsidRPr="004D2954" w:rsidRDefault="004C31D3" w:rsidP="004C31D3">
      <w:pPr>
        <w:spacing w:after="0" w:line="360" w:lineRule="auto"/>
        <w:rPr>
          <w:sz w:val="24"/>
          <w:szCs w:val="24"/>
        </w:rPr>
      </w:pPr>
      <w:r>
        <w:rPr>
          <w:b/>
          <w:sz w:val="24"/>
          <w:szCs w:val="24"/>
        </w:rPr>
        <w:t xml:space="preserve">THUNDERWASH LAND DEVELOPMENT PLAN – </w:t>
      </w:r>
      <w:r>
        <w:rPr>
          <w:sz w:val="24"/>
          <w:szCs w:val="24"/>
        </w:rPr>
        <w:t xml:space="preserve">Approved with conditions, Conditions not met.  </w:t>
      </w:r>
    </w:p>
    <w:p w:rsidR="004C31D3" w:rsidRDefault="004C31D3" w:rsidP="004C31D3">
      <w:pPr>
        <w:spacing w:after="0" w:line="360" w:lineRule="auto"/>
        <w:rPr>
          <w:sz w:val="24"/>
          <w:szCs w:val="24"/>
        </w:rPr>
      </w:pPr>
      <w:r>
        <w:rPr>
          <w:b/>
          <w:sz w:val="24"/>
          <w:szCs w:val="24"/>
        </w:rPr>
        <w:t xml:space="preserve">PA GRANITE/NATURAL LANDS TRUST –  </w:t>
      </w:r>
      <w:r>
        <w:rPr>
          <w:sz w:val="24"/>
          <w:szCs w:val="24"/>
        </w:rPr>
        <w:t xml:space="preserve">  Approved with </w:t>
      </w:r>
      <w:r w:rsidR="00274A58">
        <w:rPr>
          <w:sz w:val="24"/>
          <w:szCs w:val="24"/>
        </w:rPr>
        <w:t xml:space="preserve">conditions.  </w:t>
      </w:r>
    </w:p>
    <w:p w:rsidR="004C31D3" w:rsidRPr="00274A58" w:rsidRDefault="004C31D3" w:rsidP="004C31D3">
      <w:pPr>
        <w:spacing w:after="0" w:line="360" w:lineRule="auto"/>
        <w:jc w:val="both"/>
        <w:rPr>
          <w:sz w:val="24"/>
          <w:szCs w:val="24"/>
        </w:rPr>
      </w:pPr>
      <w:r>
        <w:rPr>
          <w:b/>
          <w:sz w:val="24"/>
          <w:szCs w:val="24"/>
        </w:rPr>
        <w:t>S</w:t>
      </w:r>
      <w:r w:rsidR="00274A58">
        <w:rPr>
          <w:b/>
          <w:sz w:val="24"/>
          <w:szCs w:val="24"/>
        </w:rPr>
        <w:t xml:space="preserve">TONEWALL LAND DEVELOPMENT – </w:t>
      </w:r>
      <w:r w:rsidR="00274A58">
        <w:rPr>
          <w:sz w:val="24"/>
          <w:szCs w:val="24"/>
        </w:rPr>
        <w:t>A letter of extension was received.  Mr. Swinehart made a motion to accept the letter of extension for the Stonewall Land Development plans for an additional 90 days, 2</w:t>
      </w:r>
      <w:r w:rsidR="00274A58" w:rsidRPr="00274A58">
        <w:rPr>
          <w:sz w:val="24"/>
          <w:szCs w:val="24"/>
          <w:vertAlign w:val="superscript"/>
        </w:rPr>
        <w:t>nd</w:t>
      </w:r>
      <w:r w:rsidR="00274A58">
        <w:rPr>
          <w:sz w:val="24"/>
          <w:szCs w:val="24"/>
        </w:rPr>
        <w:t xml:space="preserve"> Mr. Sydlosky, all ayes. </w:t>
      </w:r>
    </w:p>
    <w:p w:rsidR="004C31D3" w:rsidRDefault="004C31D3" w:rsidP="004C31D3">
      <w:pPr>
        <w:spacing w:after="0" w:line="360" w:lineRule="auto"/>
        <w:jc w:val="both"/>
        <w:rPr>
          <w:sz w:val="24"/>
          <w:szCs w:val="24"/>
        </w:rPr>
      </w:pPr>
      <w:r>
        <w:rPr>
          <w:b/>
          <w:sz w:val="24"/>
          <w:szCs w:val="24"/>
        </w:rPr>
        <w:t>GARNER/N</w:t>
      </w:r>
      <w:r w:rsidR="00274A58">
        <w:rPr>
          <w:b/>
          <w:sz w:val="24"/>
          <w:szCs w:val="24"/>
        </w:rPr>
        <w:t xml:space="preserve">LT – </w:t>
      </w:r>
      <w:r w:rsidR="00274A58">
        <w:rPr>
          <w:sz w:val="24"/>
          <w:szCs w:val="24"/>
        </w:rPr>
        <w:t>A letter of extension was received for the Garner/NLT subdivision for an additional 60 days.  Mr. Swinehart made a motion to accept the let</w:t>
      </w:r>
      <w:r w:rsidR="00240993">
        <w:rPr>
          <w:sz w:val="24"/>
          <w:szCs w:val="24"/>
        </w:rPr>
        <w:t>t</w:t>
      </w:r>
      <w:r w:rsidR="002346D9">
        <w:rPr>
          <w:sz w:val="24"/>
          <w:szCs w:val="24"/>
        </w:rPr>
        <w:t>er of extension, 2n</w:t>
      </w:r>
      <w:r w:rsidR="00274A58">
        <w:rPr>
          <w:sz w:val="24"/>
          <w:szCs w:val="24"/>
        </w:rPr>
        <w:t xml:space="preserve">d Mr. Sydlosky, all ayes. </w:t>
      </w:r>
      <w:r w:rsidR="00274A58">
        <w:rPr>
          <w:b/>
          <w:sz w:val="24"/>
          <w:szCs w:val="24"/>
        </w:rPr>
        <w:t xml:space="preserve"> </w:t>
      </w:r>
      <w:r w:rsidR="00274A58">
        <w:rPr>
          <w:sz w:val="24"/>
          <w:szCs w:val="24"/>
        </w:rPr>
        <w:t xml:space="preserve">Supervisors reviewed the Kraft Engineering letter of January 29, 2020.  </w:t>
      </w:r>
    </w:p>
    <w:p w:rsidR="00274A58" w:rsidRDefault="00274A58" w:rsidP="004C31D3">
      <w:pPr>
        <w:spacing w:after="0" w:line="360" w:lineRule="auto"/>
        <w:jc w:val="both"/>
        <w:rPr>
          <w:sz w:val="24"/>
          <w:szCs w:val="24"/>
        </w:rPr>
      </w:pPr>
      <w:r>
        <w:rPr>
          <w:sz w:val="24"/>
          <w:szCs w:val="24"/>
        </w:rPr>
        <w:t>Mr. Swinehart made a motion to grant the waivers requested from Sections 301</w:t>
      </w:r>
      <w:r w:rsidR="00F74716">
        <w:rPr>
          <w:sz w:val="24"/>
          <w:szCs w:val="24"/>
        </w:rPr>
        <w:t>.A.2.a.3 and 802.A.12</w:t>
      </w:r>
      <w:r>
        <w:rPr>
          <w:sz w:val="24"/>
          <w:szCs w:val="24"/>
        </w:rPr>
        <w:t xml:space="preserve"> from the Warwick Township Subdivision and Land Development Ordinance, 2</w:t>
      </w:r>
      <w:r w:rsidRPr="00274A58">
        <w:rPr>
          <w:sz w:val="24"/>
          <w:szCs w:val="24"/>
          <w:vertAlign w:val="superscript"/>
        </w:rPr>
        <w:t>nd</w:t>
      </w:r>
      <w:r>
        <w:rPr>
          <w:sz w:val="24"/>
          <w:szCs w:val="24"/>
        </w:rPr>
        <w:t xml:space="preserve"> Mrs. Cameron, all ayes. </w:t>
      </w:r>
    </w:p>
    <w:p w:rsidR="004C31D3" w:rsidRDefault="00274A58" w:rsidP="00F74716">
      <w:pPr>
        <w:spacing w:after="0" w:line="360" w:lineRule="auto"/>
        <w:jc w:val="both"/>
        <w:rPr>
          <w:sz w:val="24"/>
          <w:szCs w:val="24"/>
        </w:rPr>
      </w:pPr>
      <w:r>
        <w:rPr>
          <w:sz w:val="24"/>
          <w:szCs w:val="24"/>
        </w:rPr>
        <w:lastRenderedPageBreak/>
        <w:t>Mr. Swinehart made a motion to approve the minor subdivision of Natu</w:t>
      </w:r>
      <w:r w:rsidR="00C21014">
        <w:rPr>
          <w:sz w:val="24"/>
          <w:szCs w:val="24"/>
        </w:rPr>
        <w:t>ral Lands Trust, Inc. “Gar</w:t>
      </w:r>
      <w:r>
        <w:rPr>
          <w:sz w:val="24"/>
          <w:szCs w:val="24"/>
        </w:rPr>
        <w:t>ner Property” last revised January 15, 2020 subject to Warwick Township Planning Commission final recommendation of approval, 2</w:t>
      </w:r>
      <w:r w:rsidRPr="00274A58">
        <w:rPr>
          <w:sz w:val="24"/>
          <w:szCs w:val="24"/>
          <w:vertAlign w:val="superscript"/>
        </w:rPr>
        <w:t>nd</w:t>
      </w:r>
      <w:r>
        <w:rPr>
          <w:sz w:val="24"/>
          <w:szCs w:val="24"/>
        </w:rPr>
        <w:t xml:space="preserve"> Mrs. Cameron, all ayes.  </w:t>
      </w:r>
    </w:p>
    <w:p w:rsidR="00E05BC4" w:rsidRDefault="00F74716" w:rsidP="00F74716">
      <w:pPr>
        <w:spacing w:after="0" w:line="360" w:lineRule="auto"/>
        <w:jc w:val="both"/>
        <w:rPr>
          <w:sz w:val="24"/>
          <w:szCs w:val="24"/>
        </w:rPr>
      </w:pPr>
      <w:r>
        <w:rPr>
          <w:b/>
          <w:sz w:val="24"/>
          <w:szCs w:val="24"/>
        </w:rPr>
        <w:t xml:space="preserve">NEW BUSINESS </w:t>
      </w:r>
      <w:r w:rsidR="00240993">
        <w:rPr>
          <w:b/>
          <w:sz w:val="24"/>
          <w:szCs w:val="24"/>
        </w:rPr>
        <w:t xml:space="preserve">- </w:t>
      </w:r>
      <w:r w:rsidR="00240993" w:rsidRPr="002346D9">
        <w:rPr>
          <w:sz w:val="24"/>
          <w:szCs w:val="24"/>
        </w:rPr>
        <w:t>Supervisors</w:t>
      </w:r>
      <w:r w:rsidR="00E05BC4">
        <w:rPr>
          <w:sz w:val="24"/>
          <w:szCs w:val="24"/>
        </w:rPr>
        <w:t xml:space="preserve"> reviewed </w:t>
      </w:r>
      <w:r>
        <w:rPr>
          <w:sz w:val="24"/>
          <w:szCs w:val="24"/>
        </w:rPr>
        <w:t>letter</w:t>
      </w:r>
      <w:r w:rsidR="002346D9">
        <w:rPr>
          <w:sz w:val="24"/>
          <w:szCs w:val="24"/>
        </w:rPr>
        <w:t>s requesting</w:t>
      </w:r>
      <w:r w:rsidR="00E05BC4">
        <w:rPr>
          <w:sz w:val="24"/>
          <w:szCs w:val="24"/>
        </w:rPr>
        <w:t xml:space="preserve"> to make changes to the curren</w:t>
      </w:r>
      <w:r>
        <w:rPr>
          <w:sz w:val="24"/>
          <w:szCs w:val="24"/>
        </w:rPr>
        <w:t>t lease</w:t>
      </w:r>
      <w:r w:rsidR="00E05BC4">
        <w:rPr>
          <w:sz w:val="24"/>
          <w:szCs w:val="24"/>
        </w:rPr>
        <w:t xml:space="preserve"> and to</w:t>
      </w:r>
      <w:r>
        <w:rPr>
          <w:sz w:val="24"/>
          <w:szCs w:val="24"/>
        </w:rPr>
        <w:t xml:space="preserve"> </w:t>
      </w:r>
      <w:r w:rsidR="00E05BC4">
        <w:rPr>
          <w:sz w:val="24"/>
          <w:szCs w:val="24"/>
        </w:rPr>
        <w:t>reques</w:t>
      </w:r>
      <w:r w:rsidR="002346D9">
        <w:rPr>
          <w:sz w:val="24"/>
          <w:szCs w:val="24"/>
        </w:rPr>
        <w:t xml:space="preserve">t an </w:t>
      </w:r>
      <w:r>
        <w:rPr>
          <w:sz w:val="24"/>
          <w:szCs w:val="24"/>
        </w:rPr>
        <w:t>expansion to the Compound</w:t>
      </w:r>
      <w:r w:rsidR="00E05BC4">
        <w:rPr>
          <w:sz w:val="24"/>
          <w:szCs w:val="24"/>
        </w:rPr>
        <w:t xml:space="preserve"> of </w:t>
      </w:r>
      <w:r>
        <w:rPr>
          <w:sz w:val="24"/>
          <w:szCs w:val="24"/>
        </w:rPr>
        <w:t>American Tower</w:t>
      </w:r>
      <w:r w:rsidR="00E05BC4">
        <w:rPr>
          <w:sz w:val="24"/>
          <w:szCs w:val="24"/>
        </w:rPr>
        <w:t xml:space="preserve"> for Verizon</w:t>
      </w:r>
      <w:r>
        <w:rPr>
          <w:sz w:val="24"/>
          <w:szCs w:val="24"/>
        </w:rPr>
        <w:t xml:space="preserve">.  </w:t>
      </w:r>
      <w:r w:rsidR="00E05BC4">
        <w:rPr>
          <w:sz w:val="24"/>
          <w:szCs w:val="24"/>
        </w:rPr>
        <w:t>Solicitor Crotty will review and contact America</w:t>
      </w:r>
      <w:r w:rsidR="002346D9">
        <w:rPr>
          <w:sz w:val="24"/>
          <w:szCs w:val="24"/>
        </w:rPr>
        <w:t>n</w:t>
      </w:r>
      <w:r w:rsidR="00E05BC4">
        <w:rPr>
          <w:sz w:val="24"/>
          <w:szCs w:val="24"/>
        </w:rPr>
        <w:t xml:space="preserve"> Tower to discuss these issues and report to the Board at the next meeting.  </w:t>
      </w:r>
    </w:p>
    <w:p w:rsidR="00E05BC4" w:rsidRDefault="00E05BC4" w:rsidP="00F74716">
      <w:pPr>
        <w:spacing w:after="0" w:line="360" w:lineRule="auto"/>
        <w:jc w:val="both"/>
        <w:rPr>
          <w:sz w:val="24"/>
          <w:szCs w:val="24"/>
        </w:rPr>
      </w:pPr>
      <w:r>
        <w:rPr>
          <w:b/>
          <w:sz w:val="24"/>
          <w:szCs w:val="24"/>
        </w:rPr>
        <w:t xml:space="preserve">OLD BUSINESS – </w:t>
      </w:r>
      <w:r>
        <w:rPr>
          <w:sz w:val="24"/>
          <w:szCs w:val="24"/>
        </w:rPr>
        <w:t>Supervisors discussed with Solicitor Crotty some ne</w:t>
      </w:r>
      <w:r w:rsidR="002346D9">
        <w:rPr>
          <w:sz w:val="24"/>
          <w:szCs w:val="24"/>
        </w:rPr>
        <w:t>c</w:t>
      </w:r>
      <w:r>
        <w:rPr>
          <w:sz w:val="24"/>
          <w:szCs w:val="24"/>
        </w:rPr>
        <w:t xml:space="preserve">essary changes needed to the Solar and Timber Harvest sections of the Zoning Ordinance.  </w:t>
      </w:r>
    </w:p>
    <w:p w:rsidR="00E05BC4" w:rsidRDefault="00E05BC4" w:rsidP="00F74716">
      <w:pPr>
        <w:spacing w:after="0" w:line="360" w:lineRule="auto"/>
        <w:jc w:val="both"/>
        <w:rPr>
          <w:sz w:val="24"/>
          <w:szCs w:val="24"/>
        </w:rPr>
      </w:pPr>
      <w:r>
        <w:rPr>
          <w:sz w:val="24"/>
          <w:szCs w:val="24"/>
        </w:rPr>
        <w:t xml:space="preserve">Mrs. Hudson and Mr. Palmer felt the scenic view and </w:t>
      </w:r>
      <w:r w:rsidR="00240993">
        <w:rPr>
          <w:sz w:val="24"/>
          <w:szCs w:val="24"/>
        </w:rPr>
        <w:t>historical</w:t>
      </w:r>
      <w:r>
        <w:rPr>
          <w:sz w:val="24"/>
          <w:szCs w:val="24"/>
        </w:rPr>
        <w:t xml:space="preserve"> aspect of the areas in which solar panels are constructed need to be addressed. </w:t>
      </w:r>
    </w:p>
    <w:p w:rsidR="00277C41" w:rsidRDefault="00E05BC4" w:rsidP="00F74716">
      <w:pPr>
        <w:spacing w:after="0" w:line="360" w:lineRule="auto"/>
        <w:jc w:val="both"/>
        <w:rPr>
          <w:sz w:val="24"/>
          <w:szCs w:val="24"/>
        </w:rPr>
      </w:pPr>
      <w:r>
        <w:rPr>
          <w:sz w:val="24"/>
          <w:szCs w:val="24"/>
        </w:rPr>
        <w:t>Solicitor Crotty is reviewing the Timber Harvest and looking at other model ordinances to possibly revert back to parts of the previous Hopewell Big Wood’s provisions and also</w:t>
      </w:r>
      <w:r w:rsidR="00277C41">
        <w:rPr>
          <w:sz w:val="24"/>
          <w:szCs w:val="24"/>
        </w:rPr>
        <w:t xml:space="preserve"> look at all </w:t>
      </w:r>
      <w:r>
        <w:rPr>
          <w:sz w:val="24"/>
          <w:szCs w:val="24"/>
        </w:rPr>
        <w:t>types of harvesting.</w:t>
      </w:r>
      <w:r w:rsidR="00277C41">
        <w:rPr>
          <w:sz w:val="24"/>
          <w:szCs w:val="24"/>
        </w:rPr>
        <w:t xml:space="preserve">  </w:t>
      </w:r>
    </w:p>
    <w:p w:rsidR="00E05BC4" w:rsidRPr="00E05BC4" w:rsidRDefault="00277C41" w:rsidP="00F74716">
      <w:pPr>
        <w:spacing w:after="0" w:line="360" w:lineRule="auto"/>
        <w:jc w:val="both"/>
        <w:rPr>
          <w:sz w:val="24"/>
          <w:szCs w:val="24"/>
        </w:rPr>
      </w:pPr>
      <w:r>
        <w:rPr>
          <w:sz w:val="24"/>
          <w:szCs w:val="24"/>
        </w:rPr>
        <w:t xml:space="preserve">Mr. Swinehart agreed and would like the Planning Commission to look at the possible revisions. </w:t>
      </w:r>
      <w:r w:rsidR="00E05BC4">
        <w:rPr>
          <w:sz w:val="24"/>
          <w:szCs w:val="24"/>
        </w:rPr>
        <w:t xml:space="preserve">    </w:t>
      </w:r>
    </w:p>
    <w:p w:rsidR="00E05BC4" w:rsidRDefault="00E05BC4" w:rsidP="00F74716">
      <w:pPr>
        <w:spacing w:after="0" w:line="360" w:lineRule="auto"/>
        <w:jc w:val="both"/>
        <w:rPr>
          <w:b/>
          <w:sz w:val="24"/>
          <w:szCs w:val="24"/>
        </w:rPr>
      </w:pPr>
      <w:r>
        <w:rPr>
          <w:b/>
          <w:sz w:val="24"/>
          <w:szCs w:val="24"/>
        </w:rPr>
        <w:t>CORRESPONDENCE</w:t>
      </w:r>
    </w:p>
    <w:p w:rsidR="00277C41" w:rsidRDefault="00277C41" w:rsidP="00F74716">
      <w:pPr>
        <w:spacing w:after="0" w:line="360" w:lineRule="auto"/>
        <w:jc w:val="both"/>
        <w:rPr>
          <w:sz w:val="24"/>
          <w:szCs w:val="24"/>
        </w:rPr>
      </w:pPr>
      <w:r>
        <w:rPr>
          <w:b/>
          <w:sz w:val="24"/>
          <w:szCs w:val="24"/>
        </w:rPr>
        <w:t xml:space="preserve">ELVERSON/HONEY BROOK EMS </w:t>
      </w:r>
      <w:r w:rsidR="00240993">
        <w:rPr>
          <w:b/>
          <w:sz w:val="24"/>
          <w:szCs w:val="24"/>
        </w:rPr>
        <w:t>- Elverson</w:t>
      </w:r>
      <w:r>
        <w:rPr>
          <w:sz w:val="24"/>
          <w:szCs w:val="24"/>
        </w:rPr>
        <w:t xml:space="preserve"> reported 7 calls and Honeybrook reported no calls to Warwick in December 2019.</w:t>
      </w:r>
    </w:p>
    <w:p w:rsidR="005F6032" w:rsidRPr="005F6032" w:rsidRDefault="005F6032" w:rsidP="00F74716">
      <w:pPr>
        <w:spacing w:after="0" w:line="360" w:lineRule="auto"/>
        <w:jc w:val="both"/>
        <w:rPr>
          <w:b/>
          <w:sz w:val="24"/>
          <w:szCs w:val="24"/>
        </w:rPr>
      </w:pPr>
      <w:r>
        <w:rPr>
          <w:b/>
          <w:sz w:val="24"/>
          <w:szCs w:val="24"/>
        </w:rPr>
        <w:t xml:space="preserve">RIDGE FIRE POLICE - </w:t>
      </w:r>
    </w:p>
    <w:p w:rsidR="00277C41" w:rsidRDefault="00277C41" w:rsidP="00F74716">
      <w:pPr>
        <w:spacing w:after="0" w:line="360" w:lineRule="auto"/>
        <w:jc w:val="both"/>
        <w:rPr>
          <w:sz w:val="24"/>
          <w:szCs w:val="24"/>
        </w:rPr>
      </w:pPr>
      <w:r>
        <w:rPr>
          <w:b/>
          <w:sz w:val="24"/>
          <w:szCs w:val="24"/>
        </w:rPr>
        <w:t xml:space="preserve">RIDGE FIRE COMPANY </w:t>
      </w:r>
      <w:r>
        <w:rPr>
          <w:sz w:val="24"/>
          <w:szCs w:val="24"/>
        </w:rPr>
        <w:t>sent a let</w:t>
      </w:r>
      <w:r w:rsidR="00240993">
        <w:rPr>
          <w:sz w:val="24"/>
          <w:szCs w:val="24"/>
        </w:rPr>
        <w:t>t</w:t>
      </w:r>
      <w:r>
        <w:rPr>
          <w:sz w:val="24"/>
          <w:szCs w:val="24"/>
        </w:rPr>
        <w:t>er of the list of officer</w:t>
      </w:r>
      <w:r w:rsidR="002346D9">
        <w:rPr>
          <w:sz w:val="24"/>
          <w:szCs w:val="24"/>
        </w:rPr>
        <w:t>s</w:t>
      </w:r>
      <w:r>
        <w:rPr>
          <w:sz w:val="24"/>
          <w:szCs w:val="24"/>
        </w:rPr>
        <w:t xml:space="preserve"> for 2020. </w:t>
      </w:r>
    </w:p>
    <w:p w:rsidR="005F6032" w:rsidRDefault="005F6032" w:rsidP="00F74716">
      <w:pPr>
        <w:spacing w:after="0" w:line="360" w:lineRule="auto"/>
        <w:jc w:val="both"/>
        <w:rPr>
          <w:b/>
          <w:sz w:val="24"/>
          <w:szCs w:val="24"/>
        </w:rPr>
      </w:pPr>
      <w:r>
        <w:rPr>
          <w:b/>
          <w:sz w:val="24"/>
          <w:szCs w:val="24"/>
        </w:rPr>
        <w:t>TVFD – NO REPORT</w:t>
      </w:r>
    </w:p>
    <w:p w:rsidR="005F6032" w:rsidRDefault="005F6032" w:rsidP="00F74716">
      <w:pPr>
        <w:spacing w:after="0" w:line="360" w:lineRule="auto"/>
        <w:jc w:val="both"/>
        <w:rPr>
          <w:sz w:val="24"/>
          <w:szCs w:val="24"/>
        </w:rPr>
      </w:pPr>
      <w:r>
        <w:rPr>
          <w:b/>
          <w:sz w:val="24"/>
          <w:szCs w:val="24"/>
        </w:rPr>
        <w:t xml:space="preserve">CHESTER COUNTY PLANNING </w:t>
      </w:r>
      <w:r w:rsidR="00240993">
        <w:rPr>
          <w:b/>
          <w:sz w:val="24"/>
          <w:szCs w:val="24"/>
        </w:rPr>
        <w:t>COMMISSION sent</w:t>
      </w:r>
      <w:r>
        <w:rPr>
          <w:sz w:val="24"/>
          <w:szCs w:val="24"/>
        </w:rPr>
        <w:t xml:space="preserve"> a letter announcing Vision Partnership Program 2020 Round 1 Grants. </w:t>
      </w:r>
    </w:p>
    <w:p w:rsidR="005F6032" w:rsidRDefault="008B17A8" w:rsidP="00F74716">
      <w:pPr>
        <w:spacing w:after="0" w:line="360" w:lineRule="auto"/>
        <w:jc w:val="both"/>
        <w:rPr>
          <w:sz w:val="24"/>
          <w:szCs w:val="24"/>
        </w:rPr>
      </w:pPr>
      <w:r>
        <w:rPr>
          <w:b/>
          <w:sz w:val="24"/>
          <w:szCs w:val="24"/>
        </w:rPr>
        <w:t xml:space="preserve">SPCA </w:t>
      </w:r>
      <w:r>
        <w:rPr>
          <w:sz w:val="24"/>
          <w:szCs w:val="24"/>
        </w:rPr>
        <w:t>requested contracts for 2020.  No action taken</w:t>
      </w:r>
    </w:p>
    <w:p w:rsidR="008B17A8" w:rsidRDefault="008B17A8" w:rsidP="00F74716">
      <w:pPr>
        <w:spacing w:after="0" w:line="360" w:lineRule="auto"/>
        <w:jc w:val="both"/>
        <w:rPr>
          <w:sz w:val="24"/>
          <w:szCs w:val="24"/>
        </w:rPr>
      </w:pPr>
      <w:r>
        <w:rPr>
          <w:b/>
          <w:sz w:val="24"/>
          <w:szCs w:val="24"/>
        </w:rPr>
        <w:t xml:space="preserve">CCTCC – </w:t>
      </w:r>
      <w:r>
        <w:rPr>
          <w:sz w:val="24"/>
          <w:szCs w:val="24"/>
        </w:rPr>
        <w:t xml:space="preserve">Cancelled the </w:t>
      </w:r>
      <w:r w:rsidR="00240993">
        <w:rPr>
          <w:sz w:val="24"/>
          <w:szCs w:val="24"/>
        </w:rPr>
        <w:t>meeting for</w:t>
      </w:r>
      <w:r>
        <w:rPr>
          <w:sz w:val="24"/>
          <w:szCs w:val="24"/>
        </w:rPr>
        <w:t xml:space="preserve"> January 14, 2020, next meeting March 10, 2020. </w:t>
      </w:r>
    </w:p>
    <w:p w:rsidR="008A045B" w:rsidRDefault="008B17A8" w:rsidP="008B17A8">
      <w:pPr>
        <w:spacing w:after="0" w:line="360" w:lineRule="auto"/>
        <w:jc w:val="both"/>
        <w:rPr>
          <w:sz w:val="24"/>
          <w:szCs w:val="24"/>
        </w:rPr>
      </w:pPr>
      <w:r>
        <w:rPr>
          <w:b/>
          <w:sz w:val="24"/>
          <w:szCs w:val="24"/>
        </w:rPr>
        <w:t xml:space="preserve">PA ENVIRONMENT DIGEST BLOG </w:t>
      </w:r>
      <w:r w:rsidR="00240993">
        <w:rPr>
          <w:b/>
          <w:sz w:val="24"/>
          <w:szCs w:val="24"/>
        </w:rPr>
        <w:t>- A</w:t>
      </w:r>
      <w:r>
        <w:rPr>
          <w:sz w:val="24"/>
          <w:szCs w:val="24"/>
        </w:rPr>
        <w:t xml:space="preserve"> blog was received for resident Patty Walls stating that the House of Representatives were passing legislation that would allow the state to spray dirt roads with drilling wastewater.  Solicitor Crotty stated that </w:t>
      </w:r>
      <w:r w:rsidR="00240993">
        <w:rPr>
          <w:sz w:val="24"/>
          <w:szCs w:val="24"/>
        </w:rPr>
        <w:t>the</w:t>
      </w:r>
      <w:r>
        <w:rPr>
          <w:sz w:val="24"/>
          <w:szCs w:val="24"/>
        </w:rPr>
        <w:t xml:space="preserve"> part of the bill was not passed and the language was taken out of the Bill. </w:t>
      </w:r>
    </w:p>
    <w:p w:rsidR="008B17A8" w:rsidRDefault="008B17A8" w:rsidP="008B17A8">
      <w:pPr>
        <w:spacing w:after="0" w:line="360" w:lineRule="auto"/>
        <w:jc w:val="both"/>
        <w:rPr>
          <w:sz w:val="24"/>
          <w:szCs w:val="24"/>
        </w:rPr>
      </w:pPr>
      <w:r>
        <w:rPr>
          <w:b/>
          <w:sz w:val="24"/>
          <w:szCs w:val="24"/>
        </w:rPr>
        <w:lastRenderedPageBreak/>
        <w:t xml:space="preserve">ZONING OFFICER </w:t>
      </w:r>
      <w:r w:rsidR="00240993">
        <w:rPr>
          <w:b/>
          <w:sz w:val="24"/>
          <w:szCs w:val="24"/>
        </w:rPr>
        <w:t>- Mr</w:t>
      </w:r>
      <w:r>
        <w:rPr>
          <w:sz w:val="24"/>
          <w:szCs w:val="24"/>
        </w:rPr>
        <w:t xml:space="preserve">. Boulanger was not able to make the meeting.  One building permit and 5 certificates were issued in January.  The Zoning Officer continues to work of zoning issues for McNulty, 2664 Ride Road LLC, RAMA Properties (closed), Beam the ZHB will issue a decision 3/11/2020, Minnich – property was posted, Worrell (closed), Coudon and Cherpanich still on going. </w:t>
      </w:r>
    </w:p>
    <w:p w:rsidR="008B17A8" w:rsidRDefault="008B17A8" w:rsidP="008B17A8">
      <w:pPr>
        <w:spacing w:after="0" w:line="360" w:lineRule="auto"/>
        <w:jc w:val="both"/>
        <w:rPr>
          <w:sz w:val="24"/>
          <w:szCs w:val="24"/>
        </w:rPr>
      </w:pPr>
      <w:r>
        <w:rPr>
          <w:sz w:val="24"/>
          <w:szCs w:val="24"/>
        </w:rPr>
        <w:t>Mr. Sydlosky made a motion to pay the bills, 2</w:t>
      </w:r>
      <w:r w:rsidRPr="008B17A8">
        <w:rPr>
          <w:sz w:val="24"/>
          <w:szCs w:val="24"/>
          <w:vertAlign w:val="superscript"/>
        </w:rPr>
        <w:t>nd</w:t>
      </w:r>
      <w:r>
        <w:rPr>
          <w:sz w:val="24"/>
          <w:szCs w:val="24"/>
        </w:rPr>
        <w:t xml:space="preserve"> Mr. Swinehart, all ayes. </w:t>
      </w:r>
    </w:p>
    <w:p w:rsidR="008B17A8" w:rsidRDefault="008B17A8" w:rsidP="008B17A8">
      <w:pPr>
        <w:spacing w:after="0" w:line="360" w:lineRule="auto"/>
        <w:jc w:val="both"/>
        <w:rPr>
          <w:sz w:val="24"/>
          <w:szCs w:val="24"/>
        </w:rPr>
      </w:pPr>
      <w:r>
        <w:rPr>
          <w:sz w:val="24"/>
          <w:szCs w:val="24"/>
        </w:rPr>
        <w:t xml:space="preserve">Mr. Swinehart </w:t>
      </w:r>
      <w:r w:rsidR="00240993">
        <w:rPr>
          <w:sz w:val="24"/>
          <w:szCs w:val="24"/>
        </w:rPr>
        <w:t>made</w:t>
      </w:r>
      <w:r>
        <w:rPr>
          <w:sz w:val="24"/>
          <w:szCs w:val="24"/>
        </w:rPr>
        <w:t xml:space="preserve"> a motion to adjourn the meeting at 7:56 p.m., 2</w:t>
      </w:r>
      <w:r w:rsidRPr="008B17A8">
        <w:rPr>
          <w:sz w:val="24"/>
          <w:szCs w:val="24"/>
          <w:vertAlign w:val="superscript"/>
        </w:rPr>
        <w:t>nd</w:t>
      </w:r>
      <w:r>
        <w:rPr>
          <w:sz w:val="24"/>
          <w:szCs w:val="24"/>
        </w:rPr>
        <w:t xml:space="preserve"> Mr. Sydlosky, all ayes. </w:t>
      </w:r>
    </w:p>
    <w:p w:rsidR="008B17A8" w:rsidRDefault="008B17A8" w:rsidP="008B17A8">
      <w:pPr>
        <w:spacing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Respectfully submitted, </w:t>
      </w:r>
    </w:p>
    <w:p w:rsidR="008B17A8" w:rsidRDefault="008B17A8" w:rsidP="008B17A8">
      <w:pPr>
        <w:spacing w:after="0" w:line="360" w:lineRule="auto"/>
        <w:rPr>
          <w:sz w:val="24"/>
          <w:szCs w:val="24"/>
        </w:rPr>
      </w:pPr>
      <w:r>
        <w:rPr>
          <w:sz w:val="24"/>
          <w:szCs w:val="24"/>
        </w:rPr>
        <w:tab/>
      </w:r>
    </w:p>
    <w:p w:rsidR="008B17A8" w:rsidRDefault="008B17A8" w:rsidP="008B17A8">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Joan P. Grimley, Secretary </w:t>
      </w:r>
    </w:p>
    <w:p w:rsidR="008B17A8" w:rsidRDefault="008B17A8" w:rsidP="008B17A8">
      <w:pPr>
        <w:spacing w:after="0" w:line="360" w:lineRule="auto"/>
        <w:rPr>
          <w:sz w:val="24"/>
          <w:szCs w:val="24"/>
        </w:rPr>
      </w:pPr>
    </w:p>
    <w:p w:rsidR="008B17A8" w:rsidRPr="008B17A8" w:rsidRDefault="008B17A8" w:rsidP="008B17A8">
      <w:pPr>
        <w:spacing w:after="0" w:line="360" w:lineRule="auto"/>
        <w:rPr>
          <w:sz w:val="24"/>
          <w:szCs w:val="24"/>
        </w:rPr>
      </w:pPr>
      <w:r>
        <w:rPr>
          <w:sz w:val="24"/>
          <w:szCs w:val="24"/>
        </w:rPr>
        <w:t xml:space="preserve"> </w:t>
      </w:r>
    </w:p>
    <w:sectPr w:rsidR="008B17A8" w:rsidRPr="008B17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08" w:rsidRDefault="00943908" w:rsidP="00240993">
      <w:pPr>
        <w:spacing w:after="0" w:line="240" w:lineRule="auto"/>
      </w:pPr>
      <w:r>
        <w:separator/>
      </w:r>
    </w:p>
  </w:endnote>
  <w:endnote w:type="continuationSeparator" w:id="0">
    <w:p w:rsidR="00943908" w:rsidRDefault="00943908" w:rsidP="0024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226962"/>
      <w:docPartObj>
        <w:docPartGallery w:val="Page Numbers (Bottom of Page)"/>
        <w:docPartUnique/>
      </w:docPartObj>
    </w:sdtPr>
    <w:sdtEndPr>
      <w:rPr>
        <w:color w:val="7F7F7F" w:themeColor="background1" w:themeShade="7F"/>
        <w:spacing w:val="60"/>
      </w:rPr>
    </w:sdtEndPr>
    <w:sdtContent>
      <w:p w:rsidR="00240993" w:rsidRDefault="002409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C19B9" w:rsidRPr="00BC19B9">
          <w:rPr>
            <w:b/>
            <w:bCs/>
            <w:noProof/>
          </w:rPr>
          <w:t>2</w:t>
        </w:r>
        <w:r>
          <w:rPr>
            <w:b/>
            <w:bCs/>
            <w:noProof/>
          </w:rPr>
          <w:fldChar w:fldCharType="end"/>
        </w:r>
        <w:r>
          <w:rPr>
            <w:b/>
            <w:bCs/>
          </w:rPr>
          <w:t xml:space="preserve"> | </w:t>
        </w:r>
        <w:r>
          <w:rPr>
            <w:color w:val="7F7F7F" w:themeColor="background1" w:themeShade="7F"/>
            <w:spacing w:val="60"/>
          </w:rPr>
          <w:t>Page</w:t>
        </w:r>
      </w:p>
    </w:sdtContent>
  </w:sdt>
  <w:p w:rsidR="00240993" w:rsidRDefault="00240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08" w:rsidRDefault="00943908" w:rsidP="00240993">
      <w:pPr>
        <w:spacing w:after="0" w:line="240" w:lineRule="auto"/>
      </w:pPr>
      <w:r>
        <w:separator/>
      </w:r>
    </w:p>
  </w:footnote>
  <w:footnote w:type="continuationSeparator" w:id="0">
    <w:p w:rsidR="00943908" w:rsidRDefault="00943908" w:rsidP="00240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AF"/>
    <w:rsid w:val="002346D9"/>
    <w:rsid w:val="00240993"/>
    <w:rsid w:val="00274A58"/>
    <w:rsid w:val="00277C41"/>
    <w:rsid w:val="00335110"/>
    <w:rsid w:val="00365424"/>
    <w:rsid w:val="004C31D3"/>
    <w:rsid w:val="00535D38"/>
    <w:rsid w:val="005D7C28"/>
    <w:rsid w:val="005F6032"/>
    <w:rsid w:val="008916AD"/>
    <w:rsid w:val="008A045B"/>
    <w:rsid w:val="008B17A8"/>
    <w:rsid w:val="00943908"/>
    <w:rsid w:val="009721AF"/>
    <w:rsid w:val="00A44980"/>
    <w:rsid w:val="00B42340"/>
    <w:rsid w:val="00BC19B9"/>
    <w:rsid w:val="00C21014"/>
    <w:rsid w:val="00E05BC4"/>
    <w:rsid w:val="00F7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809E4-CF7E-4BAD-A642-847A8BF1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A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993"/>
  </w:style>
  <w:style w:type="paragraph" w:styleId="Footer">
    <w:name w:val="footer"/>
    <w:basedOn w:val="Normal"/>
    <w:link w:val="FooterChar"/>
    <w:uiPriority w:val="99"/>
    <w:unhideWhenUsed/>
    <w:rsid w:val="0024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8</cp:revision>
  <cp:lastPrinted>2020-03-11T14:42:00Z</cp:lastPrinted>
  <dcterms:created xsi:type="dcterms:W3CDTF">2020-03-02T17:55:00Z</dcterms:created>
  <dcterms:modified xsi:type="dcterms:W3CDTF">2020-03-11T14:42:00Z</dcterms:modified>
</cp:coreProperties>
</file>