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06" w:rsidRDefault="00337406" w:rsidP="003374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WARWICK TOWNSHIP BOARD OF SUPERVISORS</w:t>
      </w:r>
    </w:p>
    <w:p w:rsidR="00337406" w:rsidRDefault="00337406" w:rsidP="003374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4, 2021</w:t>
      </w:r>
    </w:p>
    <w:p w:rsidR="00337406" w:rsidRDefault="00337406" w:rsidP="003374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337406" w:rsidRDefault="00337406" w:rsidP="00337406">
      <w:pPr>
        <w:spacing w:after="0"/>
        <w:jc w:val="center"/>
        <w:rPr>
          <w:b/>
          <w:sz w:val="28"/>
          <w:szCs w:val="28"/>
        </w:rPr>
      </w:pP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Chairman Swinehart called the regular meeting of the Board of Supervisors to order, 7:00 p.m. at the Township Building Mrs. Cameron, Mr. Sydlosky, </w:t>
      </w:r>
      <w:r w:rsidR="00FE7339">
        <w:rPr>
          <w:sz w:val="24"/>
          <w:szCs w:val="24"/>
        </w:rPr>
        <w:t>and Solicitor</w:t>
      </w:r>
      <w:r>
        <w:rPr>
          <w:sz w:val="24"/>
          <w:szCs w:val="24"/>
        </w:rPr>
        <w:t xml:space="preserve"> Crotty were present.  </w:t>
      </w:r>
    </w:p>
    <w:p w:rsidR="00337406" w:rsidRDefault="00337406" w:rsidP="003374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Mrs. Cameron made a motion to approve the minutes of the December 1, 2020 regular meeting as submitted,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ayes.</w:t>
      </w:r>
    </w:p>
    <w:p w:rsidR="00337406" w:rsidRDefault="00337406" w:rsidP="003374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Mrs. Cameron made a motion to approve the minutes of the Special Meeting, Conditional Use Hearing on December 1, 2020 as submitted,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Swinehart stated there was an Executive Session held on </w:t>
      </w:r>
      <w:r w:rsidR="00FE7339">
        <w:rPr>
          <w:sz w:val="24"/>
          <w:szCs w:val="24"/>
        </w:rPr>
        <w:t>December</w:t>
      </w:r>
      <w:r>
        <w:rPr>
          <w:sz w:val="24"/>
          <w:szCs w:val="24"/>
        </w:rPr>
        <w:t xml:space="preserve"> 29, 2020 to discuss </w:t>
      </w:r>
      <w:r w:rsidR="00FE7339">
        <w:rPr>
          <w:sz w:val="24"/>
          <w:szCs w:val="24"/>
        </w:rPr>
        <w:t>litigation</w:t>
      </w:r>
      <w:r>
        <w:rPr>
          <w:sz w:val="24"/>
          <w:szCs w:val="24"/>
        </w:rPr>
        <w:t xml:space="preserve">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Swinehart made a motion to approve the Treasurer’s report for the General, State and Open Space funds as submitted,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CITIZENS REQUEST OR COMMENTS</w:t>
      </w:r>
      <w:r>
        <w:rPr>
          <w:sz w:val="24"/>
          <w:szCs w:val="24"/>
        </w:rPr>
        <w:t xml:space="preserve"> – None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ZONING OFFICER</w:t>
      </w:r>
      <w:r>
        <w:rPr>
          <w:sz w:val="24"/>
          <w:szCs w:val="24"/>
        </w:rPr>
        <w:t xml:space="preserve"> – </w:t>
      </w:r>
      <w:r w:rsidR="00745774">
        <w:rPr>
          <w:sz w:val="24"/>
          <w:szCs w:val="24"/>
        </w:rPr>
        <w:t xml:space="preserve">The Zoning Officer issued seven permits and five </w:t>
      </w:r>
      <w:r>
        <w:rPr>
          <w:sz w:val="24"/>
          <w:szCs w:val="24"/>
        </w:rPr>
        <w:t xml:space="preserve">certificates of occupancy.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ROAD MASTER</w:t>
      </w:r>
      <w:r>
        <w:rPr>
          <w:sz w:val="24"/>
          <w:szCs w:val="24"/>
        </w:rPr>
        <w:t xml:space="preserve"> - Cleared several road</w:t>
      </w:r>
      <w:r w:rsidR="00C20D1E">
        <w:rPr>
          <w:sz w:val="24"/>
          <w:szCs w:val="24"/>
        </w:rPr>
        <w:t>s</w:t>
      </w:r>
      <w:r>
        <w:rPr>
          <w:sz w:val="24"/>
          <w:szCs w:val="24"/>
        </w:rPr>
        <w:t xml:space="preserve"> of debris, cleaned all catch basins, maintain all equipment and prepared all equipment for snow removal.</w:t>
      </w:r>
      <w:r w:rsidR="00745774">
        <w:rPr>
          <w:sz w:val="24"/>
          <w:szCs w:val="24"/>
        </w:rPr>
        <w:t xml:space="preserve"> Cont</w:t>
      </w:r>
      <w:r w:rsidR="00FE7339">
        <w:rPr>
          <w:sz w:val="24"/>
          <w:szCs w:val="24"/>
        </w:rPr>
        <w:t>i</w:t>
      </w:r>
      <w:r w:rsidR="00745774">
        <w:rPr>
          <w:sz w:val="24"/>
          <w:szCs w:val="24"/>
        </w:rPr>
        <w:t>nued work on dirt Trythall Road</w:t>
      </w:r>
      <w:r>
        <w:rPr>
          <w:sz w:val="24"/>
          <w:szCs w:val="24"/>
        </w:rPr>
        <w:t>. Leaf blowing and removal on all roads.</w:t>
      </w:r>
      <w:r w:rsidR="00745774">
        <w:rPr>
          <w:sz w:val="24"/>
          <w:szCs w:val="24"/>
        </w:rPr>
        <w:t xml:space="preserve">  Added large stone on N. Hill Camp and Dampman Roads.</w:t>
      </w:r>
      <w:r>
        <w:rPr>
          <w:sz w:val="24"/>
          <w:szCs w:val="24"/>
        </w:rPr>
        <w:t xml:space="preserve">  Crew continues to take temperature checks for Covid compliance daily.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 w:rsidRPr="00745774">
        <w:rPr>
          <w:b/>
          <w:sz w:val="24"/>
          <w:szCs w:val="24"/>
        </w:rPr>
        <w:t>PLANNING COMMISSION</w:t>
      </w:r>
      <w:r w:rsidR="00745774">
        <w:rPr>
          <w:sz w:val="24"/>
          <w:szCs w:val="24"/>
        </w:rPr>
        <w:t xml:space="preserve"> – At the December </w:t>
      </w:r>
      <w:r w:rsidR="00D85087">
        <w:rPr>
          <w:sz w:val="24"/>
          <w:szCs w:val="24"/>
        </w:rPr>
        <w:t>17</w:t>
      </w:r>
      <w:r>
        <w:rPr>
          <w:sz w:val="24"/>
          <w:szCs w:val="24"/>
        </w:rPr>
        <w:t xml:space="preserve">, 2020 Planning Commission meeting the Commission </w:t>
      </w:r>
      <w:r w:rsidR="00745774">
        <w:rPr>
          <w:sz w:val="24"/>
          <w:szCs w:val="24"/>
        </w:rPr>
        <w:t xml:space="preserve">reviewed several Amendments to the Zoning Ordinance.  No new plans were submitted. </w:t>
      </w:r>
      <w:r w:rsidR="00D85087">
        <w:rPr>
          <w:sz w:val="24"/>
          <w:szCs w:val="24"/>
        </w:rPr>
        <w:t>Solicitor Crotty explained all of the amendments.  Mr. Swinehart made a motion to advertise for possib</w:t>
      </w:r>
      <w:r w:rsidR="0008751F">
        <w:rPr>
          <w:sz w:val="24"/>
          <w:szCs w:val="24"/>
        </w:rPr>
        <w:t>le adoption at the February 2</w:t>
      </w:r>
      <w:bookmarkStart w:id="0" w:name="_GoBack"/>
      <w:bookmarkEnd w:id="0"/>
      <w:r w:rsidR="00D85087">
        <w:rPr>
          <w:sz w:val="24"/>
          <w:szCs w:val="24"/>
        </w:rPr>
        <w:t>, 2021 meeting, 2</w:t>
      </w:r>
      <w:r w:rsidR="00D85087" w:rsidRPr="00D85087">
        <w:rPr>
          <w:sz w:val="24"/>
          <w:szCs w:val="24"/>
          <w:vertAlign w:val="superscript"/>
        </w:rPr>
        <w:t>nd</w:t>
      </w:r>
      <w:r w:rsidR="00D85087">
        <w:rPr>
          <w:sz w:val="24"/>
          <w:szCs w:val="24"/>
        </w:rPr>
        <w:t xml:space="preserve"> Mrs. Cameron, all ayes.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 w:rsidRPr="00745774">
        <w:rPr>
          <w:b/>
          <w:sz w:val="24"/>
          <w:szCs w:val="24"/>
        </w:rPr>
        <w:t xml:space="preserve">HISTORICAL COMMISSION </w:t>
      </w:r>
      <w:r w:rsidR="00745774">
        <w:rPr>
          <w:sz w:val="24"/>
          <w:szCs w:val="24"/>
        </w:rPr>
        <w:t>– At the Historical Commission meeting they reviewed two applications</w:t>
      </w:r>
      <w:r w:rsidR="00D85087">
        <w:rPr>
          <w:sz w:val="24"/>
          <w:szCs w:val="24"/>
        </w:rPr>
        <w:t xml:space="preserve"> for Justin Cannon and Marc Erlbaum</w:t>
      </w:r>
      <w:r w:rsidR="00745774">
        <w:rPr>
          <w:sz w:val="24"/>
          <w:szCs w:val="24"/>
        </w:rPr>
        <w:t xml:space="preserve"> and made </w:t>
      </w:r>
      <w:r w:rsidR="00FE7339">
        <w:rPr>
          <w:sz w:val="24"/>
          <w:szCs w:val="24"/>
        </w:rPr>
        <w:t>recommendations</w:t>
      </w:r>
      <w:r w:rsidR="00745774">
        <w:rPr>
          <w:sz w:val="24"/>
          <w:szCs w:val="24"/>
        </w:rPr>
        <w:t xml:space="preserve"> to the </w:t>
      </w:r>
      <w:r w:rsidR="00FE7339">
        <w:rPr>
          <w:sz w:val="24"/>
          <w:szCs w:val="24"/>
        </w:rPr>
        <w:t>Supervisors</w:t>
      </w:r>
      <w:r w:rsidR="00745774">
        <w:rPr>
          <w:sz w:val="24"/>
          <w:szCs w:val="24"/>
        </w:rPr>
        <w:t xml:space="preserve">. </w:t>
      </w:r>
      <w:r w:rsidR="00D85087">
        <w:rPr>
          <w:sz w:val="24"/>
          <w:szCs w:val="24"/>
        </w:rPr>
        <w:t xml:space="preserve">Mr. Swinehart made a motion on approve the Copper </w:t>
      </w:r>
      <w:r w:rsidR="00FE7339">
        <w:rPr>
          <w:sz w:val="24"/>
          <w:szCs w:val="24"/>
        </w:rPr>
        <w:t>Standing</w:t>
      </w:r>
      <w:r w:rsidR="00D85087">
        <w:rPr>
          <w:sz w:val="24"/>
          <w:szCs w:val="24"/>
        </w:rPr>
        <w:t xml:space="preserve"> Seam Roof for Justin Cannon, 2</w:t>
      </w:r>
      <w:r w:rsidR="00D85087" w:rsidRPr="00D85087">
        <w:rPr>
          <w:sz w:val="24"/>
          <w:szCs w:val="24"/>
          <w:vertAlign w:val="superscript"/>
        </w:rPr>
        <w:t>nd</w:t>
      </w:r>
      <w:r w:rsidR="00D85087">
        <w:rPr>
          <w:sz w:val="24"/>
          <w:szCs w:val="24"/>
        </w:rPr>
        <w:t xml:space="preserve"> </w:t>
      </w:r>
      <w:r w:rsidR="00FE7339">
        <w:rPr>
          <w:sz w:val="24"/>
          <w:szCs w:val="24"/>
        </w:rPr>
        <w:t>Mrs. Cameron</w:t>
      </w:r>
      <w:r w:rsidR="00D85087">
        <w:rPr>
          <w:sz w:val="24"/>
          <w:szCs w:val="24"/>
        </w:rPr>
        <w:t>, all ayes.</w:t>
      </w:r>
      <w:r w:rsidR="00745774">
        <w:rPr>
          <w:sz w:val="24"/>
          <w:szCs w:val="24"/>
        </w:rPr>
        <w:t xml:space="preserve"> </w:t>
      </w:r>
    </w:p>
    <w:p w:rsidR="00337406" w:rsidRDefault="00337406" w:rsidP="00D85087">
      <w:pPr>
        <w:spacing w:after="0" w:line="360" w:lineRule="auto"/>
        <w:jc w:val="both"/>
        <w:rPr>
          <w:sz w:val="24"/>
          <w:szCs w:val="24"/>
        </w:rPr>
      </w:pPr>
      <w:r w:rsidRPr="00D85087">
        <w:rPr>
          <w:b/>
          <w:sz w:val="24"/>
          <w:szCs w:val="24"/>
        </w:rPr>
        <w:t>H</w:t>
      </w:r>
      <w:r w:rsidR="00D85087" w:rsidRPr="00D85087">
        <w:rPr>
          <w:b/>
          <w:sz w:val="24"/>
          <w:szCs w:val="24"/>
        </w:rPr>
        <w:t>AR</w:t>
      </w:r>
      <w:r w:rsidR="00D85087">
        <w:rPr>
          <w:sz w:val="24"/>
          <w:szCs w:val="24"/>
        </w:rPr>
        <w:t>B - At the HARB meeting of December 14</w:t>
      </w:r>
      <w:r>
        <w:rPr>
          <w:sz w:val="24"/>
          <w:szCs w:val="24"/>
        </w:rPr>
        <w:t xml:space="preserve">, 2020, the HARB </w:t>
      </w:r>
      <w:r w:rsidR="00D85087">
        <w:rPr>
          <w:sz w:val="24"/>
          <w:szCs w:val="24"/>
        </w:rPr>
        <w:t xml:space="preserve">reviewed Mrs. McFarlane, </w:t>
      </w:r>
      <w:r w:rsidR="00C20D1E">
        <w:rPr>
          <w:sz w:val="24"/>
          <w:szCs w:val="24"/>
        </w:rPr>
        <w:t xml:space="preserve">Mr. and Mrs. </w:t>
      </w:r>
      <w:r w:rsidR="00D85087">
        <w:rPr>
          <w:sz w:val="24"/>
          <w:szCs w:val="24"/>
        </w:rPr>
        <w:t xml:space="preserve">Sarge and Moose Meadows.  Mrs. Sarge and Moose Meadows will </w:t>
      </w:r>
      <w:r w:rsidR="00C87E3E">
        <w:rPr>
          <w:sz w:val="24"/>
          <w:szCs w:val="24"/>
        </w:rPr>
        <w:t xml:space="preserve">continue review.  Mrs. </w:t>
      </w:r>
      <w:r w:rsidR="00C87E3E">
        <w:rPr>
          <w:sz w:val="24"/>
          <w:szCs w:val="24"/>
        </w:rPr>
        <w:lastRenderedPageBreak/>
        <w:t xml:space="preserve">McFarlane, 412 Northside Road, the HARB recommended approval of a 20 X 20’ addition.  Mr. Swinehart made a motion to approve the </w:t>
      </w:r>
      <w:r w:rsidR="00FE7339">
        <w:rPr>
          <w:sz w:val="24"/>
          <w:szCs w:val="24"/>
        </w:rPr>
        <w:t>recommendation</w:t>
      </w:r>
      <w:r w:rsidR="00C87E3E">
        <w:rPr>
          <w:sz w:val="24"/>
          <w:szCs w:val="24"/>
        </w:rPr>
        <w:t xml:space="preserve"> of the HARB for Alex McFarlane, 412 Northside Road, 2</w:t>
      </w:r>
      <w:r w:rsidR="00C87E3E" w:rsidRPr="00C87E3E">
        <w:rPr>
          <w:sz w:val="24"/>
          <w:szCs w:val="24"/>
          <w:vertAlign w:val="superscript"/>
        </w:rPr>
        <w:t>nd</w:t>
      </w:r>
      <w:r w:rsidR="00C87E3E">
        <w:rPr>
          <w:sz w:val="24"/>
          <w:szCs w:val="24"/>
        </w:rPr>
        <w:t xml:space="preserve"> Mr. Sydlosky, all ayes. </w:t>
      </w:r>
      <w:r w:rsidR="00D85087">
        <w:rPr>
          <w:sz w:val="24"/>
          <w:szCs w:val="24"/>
        </w:rPr>
        <w:t xml:space="preserve">  </w:t>
      </w:r>
    </w:p>
    <w:p w:rsidR="00337406" w:rsidRDefault="00337406" w:rsidP="003374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REVIEWS</w:t>
      </w:r>
    </w:p>
    <w:p w:rsidR="00337406" w:rsidRDefault="00337406" w:rsidP="003374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PETERS/BLACK GRANITE VILLAGE – </w:t>
      </w:r>
      <w:r>
        <w:rPr>
          <w:sz w:val="24"/>
          <w:szCs w:val="24"/>
        </w:rPr>
        <w:t>PHASE I Approved,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Final approved with conditions.  Conditions not met, no one was present.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ST. PETERS TRAIN STATION LAND DEVELOPMENT – </w:t>
      </w:r>
      <w:r>
        <w:rPr>
          <w:sz w:val="24"/>
          <w:szCs w:val="24"/>
        </w:rPr>
        <w:t xml:space="preserve">Approved with conditions, conditions not met. No one was present.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IRON RIDGE – </w:t>
      </w:r>
      <w:r>
        <w:rPr>
          <w:sz w:val="24"/>
          <w:szCs w:val="24"/>
        </w:rPr>
        <w:t xml:space="preserve">Waiting for DEP approval. No one was present.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545 ROCK RUN ROAD –</w:t>
      </w:r>
      <w:r>
        <w:rPr>
          <w:sz w:val="24"/>
          <w:szCs w:val="24"/>
        </w:rPr>
        <w:t xml:space="preserve"> Extended until December 31, 2021.  No revised plans submitted.  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WINTERS – </w:t>
      </w:r>
      <w:r w:rsidR="00C87E3E">
        <w:rPr>
          <w:sz w:val="24"/>
          <w:szCs w:val="24"/>
        </w:rPr>
        <w:t>Extension received until 3/31/2021</w:t>
      </w:r>
      <w:r>
        <w:rPr>
          <w:sz w:val="24"/>
          <w:szCs w:val="24"/>
        </w:rPr>
        <w:t>.      No revised plans have been submitted.   Mrs. Cameron mad</w:t>
      </w:r>
      <w:r w:rsidR="00C87E3E">
        <w:rPr>
          <w:sz w:val="24"/>
          <w:szCs w:val="24"/>
        </w:rPr>
        <w:t xml:space="preserve">e a motion to accept </w:t>
      </w:r>
      <w:r w:rsidR="00FE7339">
        <w:rPr>
          <w:sz w:val="24"/>
          <w:szCs w:val="24"/>
        </w:rPr>
        <w:t>the extension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 w:rsidR="00C87E3E">
        <w:rPr>
          <w:sz w:val="24"/>
          <w:szCs w:val="24"/>
        </w:rPr>
        <w:t xml:space="preserve"> Mr. Sydlosky, 3</w:t>
      </w:r>
      <w:r>
        <w:rPr>
          <w:sz w:val="24"/>
          <w:szCs w:val="24"/>
        </w:rPr>
        <w:t xml:space="preserve"> ayes.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WARWICK KNOLL - </w:t>
      </w:r>
      <w:r>
        <w:rPr>
          <w:sz w:val="24"/>
          <w:szCs w:val="24"/>
        </w:rPr>
        <w:t xml:space="preserve">A letter was sent to the landowner about the stormwater facility, no response was received. </w:t>
      </w:r>
    </w:p>
    <w:p w:rsidR="00337406" w:rsidRDefault="00337406" w:rsidP="003374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 – NONE</w:t>
      </w:r>
    </w:p>
    <w:p w:rsidR="00337406" w:rsidRDefault="00337406" w:rsidP="003374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– NONE    </w:t>
      </w:r>
    </w:p>
    <w:p w:rsidR="00337406" w:rsidRDefault="00337406" w:rsidP="0033740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ELVERSON EMS/HONEY</w:t>
      </w:r>
      <w:r w:rsidR="00C87E3E">
        <w:rPr>
          <w:sz w:val="24"/>
          <w:szCs w:val="24"/>
        </w:rPr>
        <w:t xml:space="preserve"> BROOK EMS – Elverson reported 8</w:t>
      </w:r>
      <w:r>
        <w:rPr>
          <w:sz w:val="24"/>
          <w:szCs w:val="24"/>
        </w:rPr>
        <w:t xml:space="preserve"> calls to War</w:t>
      </w:r>
      <w:r w:rsidR="00C87E3E">
        <w:rPr>
          <w:sz w:val="24"/>
          <w:szCs w:val="24"/>
        </w:rPr>
        <w:t>wick and Honey Brook reported 1 call to Warwick in November</w:t>
      </w:r>
      <w:r>
        <w:rPr>
          <w:sz w:val="24"/>
          <w:szCs w:val="24"/>
        </w:rPr>
        <w:t xml:space="preserve"> 2020.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 STATE POLICE reported 38 calls to Warwick in November, 2020. </w:t>
      </w:r>
    </w:p>
    <w:p w:rsidR="00337406" w:rsidRDefault="00C87E3E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RIDGE FIRE POLICE – Ridge Fire Police reported no calls to Warwick in November and December and 9 Calls for 2020. </w:t>
      </w:r>
    </w:p>
    <w:p w:rsidR="00337406" w:rsidRDefault="00C87E3E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RIDGE FIRE COMPANY – reported one call to Warwick in December 2020. </w:t>
      </w:r>
    </w:p>
    <w:p w:rsidR="00FE7339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TVFD –</w:t>
      </w:r>
      <w:r w:rsidR="00FE7339">
        <w:rPr>
          <w:sz w:val="24"/>
          <w:szCs w:val="24"/>
        </w:rPr>
        <w:t xml:space="preserve"> reported 7 calls in November and 4 in December 2020 to Warwick. </w:t>
      </w:r>
    </w:p>
    <w:p w:rsidR="00FE7339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CHESTER COUNTY</w:t>
      </w:r>
      <w:r w:rsidR="00FE7339">
        <w:rPr>
          <w:sz w:val="24"/>
          <w:szCs w:val="24"/>
        </w:rPr>
        <w:t xml:space="preserve"> HEALTH DEPT. will be offing Covid vaccine. </w:t>
      </w:r>
    </w:p>
    <w:p w:rsidR="00FE7339" w:rsidRDefault="00FE7339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Swinehart made a motion to contribute $1,000.00 to the Hankin Library, 2</w:t>
      </w:r>
      <w:r w:rsidRPr="00FE73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Cameron, all ayes. </w:t>
      </w:r>
    </w:p>
    <w:p w:rsidR="00FE7339" w:rsidRDefault="00FE7339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Mrs. Cameron made a motion to purchase three new Dell Computers per quote, 2</w:t>
      </w:r>
      <w:r w:rsidRPr="00FE73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Swinehart, all ayes. </w:t>
      </w:r>
    </w:p>
    <w:p w:rsidR="00337406" w:rsidRDefault="00FE7339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Mr. Sydlosky</w:t>
      </w:r>
      <w:r w:rsidR="00337406">
        <w:rPr>
          <w:sz w:val="24"/>
          <w:szCs w:val="24"/>
        </w:rPr>
        <w:t xml:space="preserve"> </w:t>
      </w:r>
      <w:r>
        <w:rPr>
          <w:sz w:val="24"/>
          <w:szCs w:val="24"/>
        </w:rPr>
        <w:t>made a</w:t>
      </w:r>
      <w:r w:rsidR="00337406">
        <w:rPr>
          <w:sz w:val="24"/>
          <w:szCs w:val="24"/>
        </w:rPr>
        <w:t xml:space="preserve"> motion to pay the bills, 2</w:t>
      </w:r>
      <w:r w:rsidR="003374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Cameron, 3</w:t>
      </w:r>
      <w:r w:rsidR="00337406">
        <w:rPr>
          <w:sz w:val="24"/>
          <w:szCs w:val="24"/>
        </w:rPr>
        <w:t xml:space="preserve"> ayes. </w:t>
      </w:r>
    </w:p>
    <w:p w:rsidR="00337406" w:rsidRDefault="00FE7339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Sydlosky</w:t>
      </w:r>
      <w:r w:rsidR="00337406">
        <w:rPr>
          <w:sz w:val="24"/>
          <w:szCs w:val="24"/>
        </w:rPr>
        <w:t xml:space="preserve"> made a motio</w:t>
      </w:r>
      <w:r>
        <w:rPr>
          <w:sz w:val="24"/>
          <w:szCs w:val="24"/>
        </w:rPr>
        <w:t>n to adjourn the meeting at 8:39</w:t>
      </w:r>
      <w:r w:rsidR="00337406">
        <w:rPr>
          <w:sz w:val="24"/>
          <w:szCs w:val="24"/>
        </w:rPr>
        <w:t xml:space="preserve"> p.m., 2</w:t>
      </w:r>
      <w:r w:rsidR="003374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Swinehart, 3</w:t>
      </w:r>
      <w:r w:rsidR="00337406">
        <w:rPr>
          <w:sz w:val="24"/>
          <w:szCs w:val="24"/>
        </w:rPr>
        <w:t xml:space="preserve"> ayes.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Respectfully submitted,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P. Grimley, Administrator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406" w:rsidRDefault="00337406" w:rsidP="00337406">
      <w:pPr>
        <w:spacing w:after="0" w:line="360" w:lineRule="auto"/>
        <w:jc w:val="both"/>
        <w:rPr>
          <w:sz w:val="24"/>
          <w:szCs w:val="24"/>
        </w:rPr>
      </w:pPr>
    </w:p>
    <w:p w:rsidR="00C21F11" w:rsidRPr="00337406" w:rsidRDefault="00C21F11" w:rsidP="00337406"/>
    <w:sectPr w:rsidR="00C21F11" w:rsidRPr="003374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9A" w:rsidRDefault="008A3E9A" w:rsidP="007156AC">
      <w:pPr>
        <w:spacing w:after="0" w:line="240" w:lineRule="auto"/>
      </w:pPr>
      <w:r>
        <w:separator/>
      </w:r>
    </w:p>
  </w:endnote>
  <w:endnote w:type="continuationSeparator" w:id="0">
    <w:p w:rsidR="008A3E9A" w:rsidRDefault="008A3E9A" w:rsidP="0071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7060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56AC" w:rsidRDefault="007156A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51F" w:rsidRPr="0008751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156AC" w:rsidRDefault="00715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9A" w:rsidRDefault="008A3E9A" w:rsidP="007156AC">
      <w:pPr>
        <w:spacing w:after="0" w:line="240" w:lineRule="auto"/>
      </w:pPr>
      <w:r>
        <w:separator/>
      </w:r>
    </w:p>
  </w:footnote>
  <w:footnote w:type="continuationSeparator" w:id="0">
    <w:p w:rsidR="008A3E9A" w:rsidRDefault="008A3E9A" w:rsidP="0071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4035"/>
    <w:multiLevelType w:val="hybridMultilevel"/>
    <w:tmpl w:val="CF28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06"/>
    <w:rsid w:val="0008751F"/>
    <w:rsid w:val="00337406"/>
    <w:rsid w:val="007156AC"/>
    <w:rsid w:val="00745774"/>
    <w:rsid w:val="008A3E9A"/>
    <w:rsid w:val="00C20D1E"/>
    <w:rsid w:val="00C21F11"/>
    <w:rsid w:val="00C87E3E"/>
    <w:rsid w:val="00D85087"/>
    <w:rsid w:val="00E44FCA"/>
    <w:rsid w:val="00EA306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794F-9957-4DA5-A6E0-9666FB4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AC"/>
  </w:style>
  <w:style w:type="paragraph" w:styleId="Footer">
    <w:name w:val="footer"/>
    <w:basedOn w:val="Normal"/>
    <w:link w:val="FooterChar"/>
    <w:uiPriority w:val="99"/>
    <w:unhideWhenUsed/>
    <w:rsid w:val="0071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4</cp:revision>
  <cp:lastPrinted>2021-01-30T21:48:00Z</cp:lastPrinted>
  <dcterms:created xsi:type="dcterms:W3CDTF">2021-01-30T20:23:00Z</dcterms:created>
  <dcterms:modified xsi:type="dcterms:W3CDTF">2021-02-04T18:35:00Z</dcterms:modified>
</cp:coreProperties>
</file>