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D1" w:rsidRDefault="008B35D1" w:rsidP="00177DFE">
      <w:pPr>
        <w:spacing w:after="0"/>
        <w:jc w:val="center"/>
        <w:rPr>
          <w:b/>
          <w:sz w:val="28"/>
          <w:szCs w:val="28"/>
        </w:rPr>
        <w:sectPr w:rsidR="008B35D1" w:rsidSect="001A7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6821FB" w:rsidRDefault="008833EF" w:rsidP="00177DFE">
      <w:pPr>
        <w:spacing w:after="0"/>
        <w:jc w:val="center"/>
        <w:rPr>
          <w:b/>
          <w:sz w:val="28"/>
          <w:szCs w:val="28"/>
        </w:rPr>
      </w:pPr>
      <w:r>
        <w:rPr>
          <w:b/>
          <w:sz w:val="28"/>
          <w:szCs w:val="28"/>
        </w:rPr>
        <w:t>WARWICK TOWNSHIP BOARD OF SUPERVISORS</w:t>
      </w:r>
    </w:p>
    <w:p w:rsidR="008833EF" w:rsidRDefault="008833EF" w:rsidP="00177DFE">
      <w:pPr>
        <w:spacing w:after="0"/>
        <w:jc w:val="center"/>
        <w:rPr>
          <w:b/>
          <w:sz w:val="28"/>
          <w:szCs w:val="28"/>
        </w:rPr>
      </w:pPr>
      <w:r>
        <w:rPr>
          <w:b/>
          <w:sz w:val="28"/>
          <w:szCs w:val="28"/>
        </w:rPr>
        <w:t>MARCH 3, 2020</w:t>
      </w:r>
    </w:p>
    <w:p w:rsidR="008833EF" w:rsidRDefault="008833EF" w:rsidP="00177DFE">
      <w:pPr>
        <w:spacing w:after="0"/>
        <w:jc w:val="center"/>
        <w:rPr>
          <w:b/>
          <w:sz w:val="28"/>
          <w:szCs w:val="28"/>
        </w:rPr>
      </w:pPr>
      <w:r>
        <w:rPr>
          <w:b/>
          <w:sz w:val="28"/>
          <w:szCs w:val="28"/>
        </w:rPr>
        <w:t>MINUTES</w:t>
      </w:r>
    </w:p>
    <w:p w:rsidR="008833EF" w:rsidRDefault="008833EF" w:rsidP="00177DFE">
      <w:pPr>
        <w:spacing w:after="0" w:line="360" w:lineRule="auto"/>
        <w:ind w:firstLine="720"/>
        <w:jc w:val="both"/>
        <w:rPr>
          <w:sz w:val="24"/>
          <w:szCs w:val="24"/>
        </w:rPr>
      </w:pPr>
      <w:r>
        <w:rPr>
          <w:sz w:val="24"/>
          <w:szCs w:val="24"/>
        </w:rPr>
        <w:t xml:space="preserve">Chairman Swinehart called the Regular Monthly Meeting to order, 7:00 p.m., at the Township Municipal Building, all members present.  Also present were Solicitor Crotty and Zoning Officer Joe Boulanger. </w:t>
      </w:r>
    </w:p>
    <w:p w:rsidR="00E521C0" w:rsidRDefault="00E521C0" w:rsidP="00177DFE">
      <w:pPr>
        <w:spacing w:after="0" w:line="360" w:lineRule="auto"/>
        <w:jc w:val="both"/>
        <w:rPr>
          <w:sz w:val="24"/>
          <w:szCs w:val="24"/>
        </w:rPr>
      </w:pPr>
      <w:r>
        <w:rPr>
          <w:sz w:val="24"/>
          <w:szCs w:val="24"/>
        </w:rPr>
        <w:t xml:space="preserve">Mr. Swinehart made a </w:t>
      </w:r>
      <w:r w:rsidR="007D35E1">
        <w:rPr>
          <w:sz w:val="24"/>
          <w:szCs w:val="24"/>
        </w:rPr>
        <w:t>motion</w:t>
      </w:r>
      <w:r>
        <w:rPr>
          <w:sz w:val="24"/>
          <w:szCs w:val="24"/>
        </w:rPr>
        <w:t xml:space="preserve"> to approve the minutes of the </w:t>
      </w:r>
      <w:r w:rsidR="007D35E1">
        <w:rPr>
          <w:sz w:val="24"/>
          <w:szCs w:val="24"/>
        </w:rPr>
        <w:t>February</w:t>
      </w:r>
      <w:r>
        <w:rPr>
          <w:sz w:val="24"/>
          <w:szCs w:val="24"/>
        </w:rPr>
        <w:t xml:space="preserve"> 4, 2020 meeting as corrected, 2</w:t>
      </w:r>
      <w:r w:rsidRPr="00E521C0">
        <w:rPr>
          <w:sz w:val="24"/>
          <w:szCs w:val="24"/>
          <w:vertAlign w:val="superscript"/>
        </w:rPr>
        <w:t>nd</w:t>
      </w:r>
      <w:r>
        <w:rPr>
          <w:sz w:val="24"/>
          <w:szCs w:val="24"/>
        </w:rPr>
        <w:t xml:space="preserve"> Mr. Sydlosky, all ayes. </w:t>
      </w:r>
    </w:p>
    <w:p w:rsidR="00E521C0" w:rsidRDefault="002145A1" w:rsidP="00177DFE">
      <w:pPr>
        <w:spacing w:after="0" w:line="360" w:lineRule="auto"/>
        <w:jc w:val="both"/>
        <w:rPr>
          <w:sz w:val="24"/>
          <w:szCs w:val="24"/>
        </w:rPr>
      </w:pPr>
      <w:r>
        <w:rPr>
          <w:sz w:val="24"/>
          <w:szCs w:val="24"/>
        </w:rPr>
        <w:t>Mr.</w:t>
      </w:r>
      <w:r w:rsidR="00E521C0">
        <w:rPr>
          <w:sz w:val="24"/>
          <w:szCs w:val="24"/>
        </w:rPr>
        <w:t xml:space="preserve"> Swinehart made a </w:t>
      </w:r>
      <w:r w:rsidR="007D35E1">
        <w:rPr>
          <w:sz w:val="24"/>
          <w:szCs w:val="24"/>
        </w:rPr>
        <w:t>motion</w:t>
      </w:r>
      <w:r w:rsidR="00E521C0">
        <w:rPr>
          <w:sz w:val="24"/>
          <w:szCs w:val="24"/>
        </w:rPr>
        <w:t xml:space="preserve"> to approve the minutes of </w:t>
      </w:r>
      <w:r w:rsidR="007D35E1">
        <w:rPr>
          <w:sz w:val="24"/>
          <w:szCs w:val="24"/>
        </w:rPr>
        <w:t>the</w:t>
      </w:r>
      <w:r w:rsidR="00E521C0">
        <w:rPr>
          <w:sz w:val="24"/>
          <w:szCs w:val="24"/>
        </w:rPr>
        <w:t xml:space="preserve"> Special Meeting of February 26, 2020 as submitted, 2</w:t>
      </w:r>
      <w:r w:rsidR="00E521C0" w:rsidRPr="00E521C0">
        <w:rPr>
          <w:sz w:val="24"/>
          <w:szCs w:val="24"/>
          <w:vertAlign w:val="superscript"/>
        </w:rPr>
        <w:t>nd</w:t>
      </w:r>
      <w:r w:rsidR="00E521C0">
        <w:rPr>
          <w:sz w:val="24"/>
          <w:szCs w:val="24"/>
        </w:rPr>
        <w:t xml:space="preserve"> Mr. Sydlosky, all ayes. </w:t>
      </w:r>
    </w:p>
    <w:p w:rsidR="00E521C0" w:rsidRDefault="00E521C0" w:rsidP="00177DFE">
      <w:pPr>
        <w:spacing w:after="0" w:line="360" w:lineRule="auto"/>
        <w:jc w:val="both"/>
        <w:rPr>
          <w:sz w:val="24"/>
          <w:szCs w:val="24"/>
        </w:rPr>
      </w:pPr>
      <w:r>
        <w:rPr>
          <w:sz w:val="24"/>
          <w:szCs w:val="24"/>
        </w:rPr>
        <w:t xml:space="preserve">Mr. Swinehart made a motion to approve the Treasurer’s report for the </w:t>
      </w:r>
      <w:r w:rsidR="007D35E1">
        <w:rPr>
          <w:sz w:val="24"/>
          <w:szCs w:val="24"/>
        </w:rPr>
        <w:t>State</w:t>
      </w:r>
      <w:r w:rsidR="002145A1">
        <w:rPr>
          <w:sz w:val="24"/>
          <w:szCs w:val="24"/>
        </w:rPr>
        <w:t>, General and Open</w:t>
      </w:r>
      <w:r>
        <w:rPr>
          <w:sz w:val="24"/>
          <w:szCs w:val="24"/>
        </w:rPr>
        <w:t xml:space="preserve"> Space funds as submitted, 2</w:t>
      </w:r>
      <w:r w:rsidRPr="00E521C0">
        <w:rPr>
          <w:sz w:val="24"/>
          <w:szCs w:val="24"/>
          <w:vertAlign w:val="superscript"/>
        </w:rPr>
        <w:t>nd</w:t>
      </w:r>
      <w:r>
        <w:rPr>
          <w:sz w:val="24"/>
          <w:szCs w:val="24"/>
        </w:rPr>
        <w:t xml:space="preserve"> Mrs. Cameron, all ayes. </w:t>
      </w:r>
    </w:p>
    <w:p w:rsidR="00E521C0" w:rsidRDefault="00E521C0" w:rsidP="00177DFE">
      <w:pPr>
        <w:spacing w:after="0" w:line="360" w:lineRule="auto"/>
        <w:jc w:val="both"/>
        <w:rPr>
          <w:b/>
          <w:sz w:val="24"/>
          <w:szCs w:val="24"/>
        </w:rPr>
      </w:pPr>
      <w:r w:rsidRPr="00E521C0">
        <w:rPr>
          <w:b/>
          <w:sz w:val="24"/>
          <w:szCs w:val="24"/>
        </w:rPr>
        <w:t>CITIZENS REQUEST OR COMMENTS</w:t>
      </w:r>
    </w:p>
    <w:p w:rsidR="00E521C0" w:rsidRPr="008B35D1" w:rsidRDefault="00E521C0" w:rsidP="00177DFE">
      <w:pPr>
        <w:spacing w:after="0" w:line="360" w:lineRule="auto"/>
        <w:jc w:val="both"/>
        <w:rPr>
          <w:sz w:val="24"/>
          <w:szCs w:val="24"/>
        </w:rPr>
      </w:pPr>
      <w:r>
        <w:rPr>
          <w:sz w:val="24"/>
          <w:szCs w:val="24"/>
        </w:rPr>
        <w:t xml:space="preserve">Mr. </w:t>
      </w:r>
      <w:r w:rsidR="00E0587D">
        <w:rPr>
          <w:sz w:val="24"/>
          <w:szCs w:val="24"/>
        </w:rPr>
        <w:t xml:space="preserve">Irv </w:t>
      </w:r>
      <w:r>
        <w:rPr>
          <w:sz w:val="24"/>
          <w:szCs w:val="24"/>
        </w:rPr>
        <w:t>Adams</w:t>
      </w:r>
      <w:r w:rsidR="00E0587D">
        <w:rPr>
          <w:sz w:val="24"/>
          <w:szCs w:val="24"/>
        </w:rPr>
        <w:t xml:space="preserve"> is organizing</w:t>
      </w:r>
      <w:r>
        <w:rPr>
          <w:sz w:val="24"/>
          <w:szCs w:val="24"/>
        </w:rPr>
        <w:t xml:space="preserve"> th</w:t>
      </w:r>
      <w:r w:rsidR="00E0587D">
        <w:rPr>
          <w:sz w:val="24"/>
          <w:szCs w:val="24"/>
        </w:rPr>
        <w:t>e Clean-Up PA of Warwick Roads from March 1 t</w:t>
      </w:r>
      <w:r w:rsidR="00484C82">
        <w:rPr>
          <w:sz w:val="24"/>
          <w:szCs w:val="24"/>
        </w:rPr>
        <w:t>o May 31, 2020 and is looking for</w:t>
      </w:r>
      <w:r w:rsidR="00E0587D">
        <w:rPr>
          <w:sz w:val="24"/>
          <w:szCs w:val="24"/>
        </w:rPr>
        <w:t xml:space="preserve"> volunteers</w:t>
      </w:r>
      <w:r>
        <w:rPr>
          <w:sz w:val="24"/>
          <w:szCs w:val="24"/>
        </w:rPr>
        <w:t xml:space="preserve">.  </w:t>
      </w:r>
    </w:p>
    <w:p w:rsidR="008B35D1" w:rsidRDefault="008B35D1" w:rsidP="00177DFE">
      <w:pPr>
        <w:spacing w:after="0" w:line="360" w:lineRule="auto"/>
        <w:jc w:val="both"/>
        <w:rPr>
          <w:b/>
          <w:sz w:val="24"/>
          <w:szCs w:val="24"/>
        </w:rPr>
      </w:pPr>
      <w:r>
        <w:rPr>
          <w:b/>
          <w:sz w:val="24"/>
          <w:szCs w:val="24"/>
        </w:rPr>
        <w:t>REPORTS –</w:t>
      </w:r>
    </w:p>
    <w:p w:rsidR="00DE4248" w:rsidRPr="008B35D1" w:rsidRDefault="00E521C0" w:rsidP="00177DFE">
      <w:pPr>
        <w:spacing w:after="0" w:line="360" w:lineRule="auto"/>
        <w:jc w:val="both"/>
        <w:rPr>
          <w:b/>
          <w:sz w:val="24"/>
          <w:szCs w:val="24"/>
        </w:rPr>
      </w:pPr>
      <w:r>
        <w:rPr>
          <w:b/>
          <w:sz w:val="24"/>
          <w:szCs w:val="24"/>
        </w:rPr>
        <w:t xml:space="preserve">ZONING OFFICER – </w:t>
      </w:r>
      <w:r>
        <w:rPr>
          <w:sz w:val="24"/>
          <w:szCs w:val="24"/>
        </w:rPr>
        <w:t xml:space="preserve">Mr. Boulanger reported on </w:t>
      </w:r>
      <w:proofErr w:type="gramStart"/>
      <w:r>
        <w:rPr>
          <w:sz w:val="24"/>
          <w:szCs w:val="24"/>
        </w:rPr>
        <w:t>Zoning</w:t>
      </w:r>
      <w:proofErr w:type="gramEnd"/>
      <w:r>
        <w:rPr>
          <w:sz w:val="24"/>
          <w:szCs w:val="24"/>
        </w:rPr>
        <w:t xml:space="preserve"> </w:t>
      </w:r>
      <w:r w:rsidR="00C711A5">
        <w:rPr>
          <w:sz w:val="24"/>
          <w:szCs w:val="24"/>
        </w:rPr>
        <w:t>activities</w:t>
      </w:r>
      <w:r>
        <w:rPr>
          <w:sz w:val="24"/>
          <w:szCs w:val="24"/>
        </w:rPr>
        <w:t xml:space="preserve">.  He issued Notice of Violations </w:t>
      </w:r>
      <w:r w:rsidR="00C711A5">
        <w:rPr>
          <w:sz w:val="24"/>
          <w:szCs w:val="24"/>
        </w:rPr>
        <w:t>to 1770</w:t>
      </w:r>
      <w:r>
        <w:rPr>
          <w:sz w:val="24"/>
          <w:szCs w:val="24"/>
        </w:rPr>
        <w:t xml:space="preserve"> Old Ridge Road</w:t>
      </w:r>
      <w:r w:rsidR="00DE4248">
        <w:rPr>
          <w:sz w:val="24"/>
          <w:szCs w:val="24"/>
        </w:rPr>
        <w:t>, 2910 Harmonyville</w:t>
      </w:r>
      <w:r w:rsidR="00C711A5">
        <w:rPr>
          <w:sz w:val="24"/>
          <w:szCs w:val="24"/>
        </w:rPr>
        <w:t xml:space="preserve"> </w:t>
      </w:r>
      <w:r w:rsidR="00DE4248">
        <w:rPr>
          <w:sz w:val="24"/>
          <w:szCs w:val="24"/>
        </w:rPr>
        <w:t>Road and</w:t>
      </w:r>
      <w:r>
        <w:rPr>
          <w:sz w:val="24"/>
          <w:szCs w:val="24"/>
        </w:rPr>
        <w:t xml:space="preserve"> 19 Mauger Road</w:t>
      </w:r>
      <w:r w:rsidR="00DE4248">
        <w:rPr>
          <w:sz w:val="24"/>
          <w:szCs w:val="24"/>
        </w:rPr>
        <w:t>.  Complaints were received f</w:t>
      </w:r>
      <w:r w:rsidR="002145A1">
        <w:rPr>
          <w:sz w:val="24"/>
          <w:szCs w:val="24"/>
        </w:rPr>
        <w:t>or 2838 Harmonyville Road and are</w:t>
      </w:r>
      <w:r w:rsidR="00DE4248">
        <w:rPr>
          <w:sz w:val="24"/>
          <w:szCs w:val="24"/>
        </w:rPr>
        <w:t xml:space="preserve"> being reviewed, 1940 Rid</w:t>
      </w:r>
      <w:r w:rsidR="002145A1">
        <w:rPr>
          <w:sz w:val="24"/>
          <w:szCs w:val="24"/>
        </w:rPr>
        <w:t>g</w:t>
      </w:r>
      <w:r w:rsidR="00DE4248">
        <w:rPr>
          <w:sz w:val="24"/>
          <w:szCs w:val="24"/>
        </w:rPr>
        <w:t>e Road building without a permit, 2664 Ridge Road a cease and desist order was issued, 511 Pine Swamp Road permits were picked up and being inspected, 160 Warwick Road the NOV was posted</w:t>
      </w:r>
      <w:r w:rsidR="002145A1">
        <w:rPr>
          <w:sz w:val="24"/>
          <w:szCs w:val="24"/>
        </w:rPr>
        <w:t>,</w:t>
      </w:r>
      <w:r w:rsidR="00DE4248">
        <w:rPr>
          <w:sz w:val="24"/>
          <w:szCs w:val="24"/>
        </w:rPr>
        <w:t xml:space="preserve"> </w:t>
      </w:r>
      <w:r w:rsidR="008B35D1">
        <w:rPr>
          <w:sz w:val="24"/>
          <w:szCs w:val="24"/>
        </w:rPr>
        <w:t>property owner making progress.</w:t>
      </w:r>
      <w:r w:rsidR="00DE4248">
        <w:rPr>
          <w:sz w:val="24"/>
          <w:szCs w:val="24"/>
        </w:rPr>
        <w:t xml:space="preserve"> </w:t>
      </w:r>
      <w:r w:rsidR="00E0587D">
        <w:rPr>
          <w:sz w:val="24"/>
          <w:szCs w:val="24"/>
        </w:rPr>
        <w:t xml:space="preserve">Four building permits and no certificates of occupancy were </w:t>
      </w:r>
      <w:r w:rsidR="00C711A5">
        <w:rPr>
          <w:sz w:val="24"/>
          <w:szCs w:val="24"/>
        </w:rPr>
        <w:t>issued</w:t>
      </w:r>
      <w:r w:rsidR="008B35D1">
        <w:rPr>
          <w:sz w:val="24"/>
          <w:szCs w:val="24"/>
        </w:rPr>
        <w:t xml:space="preserve"> in Feb.</w:t>
      </w:r>
      <w:r w:rsidR="00E0587D">
        <w:rPr>
          <w:sz w:val="24"/>
          <w:szCs w:val="24"/>
        </w:rPr>
        <w:t xml:space="preserve"> 2020. </w:t>
      </w:r>
    </w:p>
    <w:p w:rsidR="00E0587D" w:rsidRDefault="00E0587D" w:rsidP="00177DFE">
      <w:pPr>
        <w:spacing w:after="0" w:line="360" w:lineRule="auto"/>
        <w:jc w:val="both"/>
        <w:rPr>
          <w:b/>
          <w:sz w:val="24"/>
          <w:szCs w:val="24"/>
        </w:rPr>
      </w:pPr>
      <w:r>
        <w:rPr>
          <w:b/>
          <w:sz w:val="24"/>
          <w:szCs w:val="24"/>
        </w:rPr>
        <w:t>ROAD MASTER –</w:t>
      </w:r>
    </w:p>
    <w:p w:rsidR="00B02EB2" w:rsidRDefault="00E0587D" w:rsidP="00177DFE">
      <w:pPr>
        <w:spacing w:after="0" w:line="360" w:lineRule="auto"/>
        <w:jc w:val="both"/>
        <w:rPr>
          <w:sz w:val="24"/>
          <w:szCs w:val="24"/>
        </w:rPr>
      </w:pPr>
      <w:r>
        <w:rPr>
          <w:sz w:val="24"/>
          <w:szCs w:val="24"/>
        </w:rPr>
        <w:t>Mr. Swinehart read the road report for February 2020.  The crew mowed Hill, Rock Run and County Park from Route 23 to Mt. P</w:t>
      </w:r>
      <w:r w:rsidR="00484C82">
        <w:rPr>
          <w:sz w:val="24"/>
          <w:szCs w:val="24"/>
        </w:rPr>
        <w:t>leasant Roads, Also cleared low tree</w:t>
      </w:r>
      <w:r>
        <w:rPr>
          <w:sz w:val="24"/>
          <w:szCs w:val="24"/>
        </w:rPr>
        <w:t xml:space="preserve">s and limbs on </w:t>
      </w:r>
      <w:r w:rsidR="00C711A5">
        <w:rPr>
          <w:sz w:val="24"/>
          <w:szCs w:val="24"/>
        </w:rPr>
        <w:t>Warwick</w:t>
      </w:r>
      <w:r>
        <w:rPr>
          <w:sz w:val="24"/>
          <w:szCs w:val="24"/>
        </w:rPr>
        <w:t xml:space="preserve"> Furnace, Count</w:t>
      </w:r>
      <w:r w:rsidR="002145A1">
        <w:rPr>
          <w:sz w:val="24"/>
          <w:szCs w:val="24"/>
        </w:rPr>
        <w:t>y</w:t>
      </w:r>
      <w:r>
        <w:rPr>
          <w:sz w:val="24"/>
          <w:szCs w:val="24"/>
        </w:rPr>
        <w:t xml:space="preserve"> Park, Mt. Pleasant, Warwick Circle,</w:t>
      </w:r>
      <w:r w:rsidR="00484C82">
        <w:rPr>
          <w:sz w:val="24"/>
          <w:szCs w:val="24"/>
        </w:rPr>
        <w:t xml:space="preserve"> Rock Run and Hill Roads.  Clean</w:t>
      </w:r>
      <w:r>
        <w:rPr>
          <w:sz w:val="24"/>
          <w:szCs w:val="24"/>
        </w:rPr>
        <w:t xml:space="preserve">ed catch basins and drainage pipes, installed air compressor, </w:t>
      </w:r>
      <w:r w:rsidR="00C711A5">
        <w:rPr>
          <w:sz w:val="24"/>
          <w:szCs w:val="24"/>
        </w:rPr>
        <w:t>t</w:t>
      </w:r>
      <w:r>
        <w:rPr>
          <w:sz w:val="24"/>
          <w:szCs w:val="24"/>
        </w:rPr>
        <w:t xml:space="preserve">wo batteries in the 2012 Dodge and fixed hydraulic leak on the 1995 Backhoe. </w:t>
      </w:r>
      <w:r w:rsidR="00C711A5">
        <w:rPr>
          <w:sz w:val="24"/>
          <w:szCs w:val="24"/>
        </w:rPr>
        <w:t xml:space="preserve"> </w:t>
      </w:r>
      <w:r>
        <w:rPr>
          <w:sz w:val="24"/>
          <w:szCs w:val="24"/>
        </w:rPr>
        <w:t xml:space="preserve">All Roads were treated for an ice and snow storm, </w:t>
      </w:r>
      <w:r w:rsidR="00C711A5">
        <w:rPr>
          <w:sz w:val="24"/>
          <w:szCs w:val="24"/>
        </w:rPr>
        <w:t>all</w:t>
      </w:r>
      <w:r>
        <w:rPr>
          <w:sz w:val="24"/>
          <w:szCs w:val="24"/>
        </w:rPr>
        <w:t xml:space="preserve"> vehicles were maintained and roads were measured for Oil </w:t>
      </w:r>
      <w:r>
        <w:rPr>
          <w:sz w:val="24"/>
          <w:szCs w:val="24"/>
        </w:rPr>
        <w:lastRenderedPageBreak/>
        <w:t xml:space="preserve">and Chip for 2020 Road Improvements.  Ditching on Hill, Warwick </w:t>
      </w:r>
      <w:r w:rsidR="00C711A5">
        <w:rPr>
          <w:sz w:val="24"/>
          <w:szCs w:val="24"/>
        </w:rPr>
        <w:t>Furnace</w:t>
      </w:r>
      <w:r w:rsidR="00177DFE">
        <w:rPr>
          <w:sz w:val="24"/>
          <w:szCs w:val="24"/>
        </w:rPr>
        <w:t xml:space="preserve"> and County Park Roads also erected clearance signs</w:t>
      </w:r>
      <w:r>
        <w:rPr>
          <w:sz w:val="24"/>
          <w:szCs w:val="24"/>
        </w:rPr>
        <w:t xml:space="preserve"> on Grove Road at the drainage pipe.</w:t>
      </w:r>
    </w:p>
    <w:p w:rsidR="00B02EB2" w:rsidRDefault="00B02EB2" w:rsidP="00177DFE">
      <w:pPr>
        <w:spacing w:after="0" w:line="360" w:lineRule="auto"/>
        <w:jc w:val="both"/>
        <w:rPr>
          <w:sz w:val="24"/>
          <w:szCs w:val="24"/>
        </w:rPr>
      </w:pPr>
      <w:r>
        <w:rPr>
          <w:sz w:val="24"/>
          <w:szCs w:val="24"/>
        </w:rPr>
        <w:t xml:space="preserve">Supervisors reviewed possible roads for double application of Oil and Chip in 2020.   </w:t>
      </w:r>
      <w:r w:rsidR="00C711A5">
        <w:rPr>
          <w:sz w:val="24"/>
          <w:szCs w:val="24"/>
        </w:rPr>
        <w:t>They</w:t>
      </w:r>
      <w:r>
        <w:rPr>
          <w:sz w:val="24"/>
          <w:szCs w:val="24"/>
        </w:rPr>
        <w:t xml:space="preserve"> are: County Park from </w:t>
      </w:r>
      <w:r w:rsidR="00C711A5">
        <w:rPr>
          <w:sz w:val="24"/>
          <w:szCs w:val="24"/>
        </w:rPr>
        <w:t>Route</w:t>
      </w:r>
      <w:r>
        <w:rPr>
          <w:sz w:val="24"/>
          <w:szCs w:val="24"/>
        </w:rPr>
        <w:t xml:space="preserve"> 23 to Mt. Pleasant Road, Rock Run, Hill Road plus 400 </w:t>
      </w:r>
      <w:r w:rsidR="00C711A5">
        <w:rPr>
          <w:sz w:val="24"/>
          <w:szCs w:val="24"/>
        </w:rPr>
        <w:t>ft.</w:t>
      </w:r>
      <w:r>
        <w:rPr>
          <w:sz w:val="24"/>
          <w:szCs w:val="24"/>
        </w:rPr>
        <w:t xml:space="preserve"> of paved Mt. Pleasant Road, Jones and Meredith Drive totaling 39,931 Square Yards.  </w:t>
      </w:r>
    </w:p>
    <w:p w:rsidR="00B02EB2" w:rsidRDefault="00B02EB2" w:rsidP="00177DFE">
      <w:pPr>
        <w:spacing w:after="0" w:line="360" w:lineRule="auto"/>
        <w:jc w:val="both"/>
        <w:rPr>
          <w:sz w:val="24"/>
          <w:szCs w:val="24"/>
        </w:rPr>
      </w:pPr>
      <w:r>
        <w:rPr>
          <w:sz w:val="24"/>
          <w:szCs w:val="24"/>
        </w:rPr>
        <w:t xml:space="preserve">Mrs. Cameron made a motion to advertise for Road Bid proposals for Road Improvements 2020 of double application Oil and Chip per Township </w:t>
      </w:r>
      <w:r w:rsidR="00C711A5">
        <w:rPr>
          <w:sz w:val="24"/>
          <w:szCs w:val="24"/>
        </w:rPr>
        <w:t>Specifications</w:t>
      </w:r>
      <w:r>
        <w:rPr>
          <w:sz w:val="24"/>
          <w:szCs w:val="24"/>
        </w:rPr>
        <w:t xml:space="preserve"> of 39,931 Square Yards with the right to reject any or all portions of the proposals, 2</w:t>
      </w:r>
      <w:r w:rsidRPr="00B02EB2">
        <w:rPr>
          <w:sz w:val="24"/>
          <w:szCs w:val="24"/>
          <w:vertAlign w:val="superscript"/>
        </w:rPr>
        <w:t>nd</w:t>
      </w:r>
      <w:r>
        <w:rPr>
          <w:sz w:val="24"/>
          <w:szCs w:val="24"/>
        </w:rPr>
        <w:t xml:space="preserve"> Mr. Swinehart, all ayes. </w:t>
      </w:r>
    </w:p>
    <w:p w:rsidR="00B209BD" w:rsidRDefault="00B02EB2" w:rsidP="00177DFE">
      <w:pPr>
        <w:spacing w:after="0" w:line="360" w:lineRule="auto"/>
        <w:jc w:val="both"/>
        <w:rPr>
          <w:sz w:val="24"/>
          <w:szCs w:val="24"/>
        </w:rPr>
      </w:pPr>
      <w:r>
        <w:rPr>
          <w:b/>
          <w:sz w:val="24"/>
          <w:szCs w:val="24"/>
        </w:rPr>
        <w:t xml:space="preserve">PLANNING COMMISSION – </w:t>
      </w:r>
      <w:r>
        <w:rPr>
          <w:sz w:val="24"/>
          <w:szCs w:val="24"/>
        </w:rPr>
        <w:t>At the February 19, 2020 regular meeting of the Commission they continued t</w:t>
      </w:r>
      <w:r w:rsidR="00B209BD">
        <w:rPr>
          <w:sz w:val="24"/>
          <w:szCs w:val="24"/>
        </w:rPr>
        <w:t>heir review of the Black Granite, Natural Lands/Garner subdivisions.  The Commission discussed a letter from the Bethesda Baptist Church with question on a c</w:t>
      </w:r>
      <w:r w:rsidR="002145A1">
        <w:rPr>
          <w:sz w:val="24"/>
          <w:szCs w:val="24"/>
        </w:rPr>
        <w:t xml:space="preserve">oncept plan, no one was </w:t>
      </w:r>
      <w:r w:rsidR="00B209BD">
        <w:rPr>
          <w:sz w:val="24"/>
          <w:szCs w:val="24"/>
        </w:rPr>
        <w:t xml:space="preserve">present from the Church no action was taken.   They also reviewed the Zoning Hearing Board Applications of A &amp; E Builders and Donohoe and send letters of recommendations to the Zoning Hearing Board.  </w:t>
      </w:r>
    </w:p>
    <w:p w:rsidR="00B209BD" w:rsidRDefault="00B209BD" w:rsidP="00177DFE">
      <w:pPr>
        <w:spacing w:after="0" w:line="360" w:lineRule="auto"/>
        <w:jc w:val="both"/>
        <w:rPr>
          <w:sz w:val="24"/>
          <w:szCs w:val="24"/>
        </w:rPr>
      </w:pPr>
      <w:r>
        <w:rPr>
          <w:b/>
          <w:sz w:val="24"/>
          <w:szCs w:val="24"/>
        </w:rPr>
        <w:t xml:space="preserve">HISTORICAL COMMISSION – </w:t>
      </w:r>
      <w:r>
        <w:rPr>
          <w:sz w:val="24"/>
          <w:szCs w:val="24"/>
        </w:rPr>
        <w:t xml:space="preserve">At the February 17, 2020 meeting of the Commission they video recorded Frank Guest and Mr. Snyder reported on the CCHP luncheon. </w:t>
      </w:r>
    </w:p>
    <w:p w:rsidR="00B209BD" w:rsidRDefault="00B209BD" w:rsidP="00177DFE">
      <w:pPr>
        <w:spacing w:after="0" w:line="360" w:lineRule="auto"/>
        <w:jc w:val="both"/>
        <w:rPr>
          <w:sz w:val="24"/>
          <w:szCs w:val="24"/>
        </w:rPr>
      </w:pPr>
      <w:r>
        <w:rPr>
          <w:b/>
          <w:sz w:val="24"/>
          <w:szCs w:val="24"/>
        </w:rPr>
        <w:t xml:space="preserve">ZONING HEARING BOARD </w:t>
      </w:r>
      <w:r w:rsidR="00C711A5">
        <w:rPr>
          <w:b/>
          <w:sz w:val="24"/>
          <w:szCs w:val="24"/>
        </w:rPr>
        <w:t xml:space="preserve">- </w:t>
      </w:r>
      <w:r w:rsidR="00C711A5">
        <w:rPr>
          <w:sz w:val="24"/>
          <w:szCs w:val="24"/>
        </w:rPr>
        <w:t>At</w:t>
      </w:r>
      <w:r>
        <w:rPr>
          <w:sz w:val="24"/>
          <w:szCs w:val="24"/>
        </w:rPr>
        <w:t xml:space="preserve"> the next meeting of the ZHB on March 11, 2020, 7:00 p.m. they will render their decision on the Beam application and hear the applications of McCardell and Donohoe.   The Planning Commission had no objections to the Donohoe application but did not recommend a Variance be granted to the McCardell/A &amp; E Builders application. </w:t>
      </w:r>
    </w:p>
    <w:p w:rsidR="00B209BD" w:rsidRDefault="00B209BD" w:rsidP="00177DFE">
      <w:pPr>
        <w:spacing w:after="0" w:line="360" w:lineRule="auto"/>
        <w:jc w:val="both"/>
        <w:rPr>
          <w:b/>
          <w:sz w:val="24"/>
          <w:szCs w:val="24"/>
        </w:rPr>
      </w:pPr>
      <w:r>
        <w:rPr>
          <w:b/>
          <w:sz w:val="24"/>
          <w:szCs w:val="24"/>
        </w:rPr>
        <w:t>PLAN REVIEWS</w:t>
      </w:r>
    </w:p>
    <w:p w:rsidR="00B209BD" w:rsidRDefault="00B209BD" w:rsidP="00177DFE">
      <w:pPr>
        <w:spacing w:after="0" w:line="360" w:lineRule="auto"/>
        <w:jc w:val="both"/>
        <w:rPr>
          <w:b/>
          <w:sz w:val="24"/>
          <w:szCs w:val="24"/>
        </w:rPr>
      </w:pPr>
      <w:r>
        <w:rPr>
          <w:b/>
          <w:sz w:val="24"/>
          <w:szCs w:val="24"/>
        </w:rPr>
        <w:t xml:space="preserve">ST. PETERS/BLACK GRANITE VILLAGE – </w:t>
      </w:r>
      <w:r>
        <w:rPr>
          <w:sz w:val="24"/>
          <w:szCs w:val="24"/>
        </w:rPr>
        <w:t>PHASE I Approved,</w:t>
      </w:r>
      <w:r>
        <w:rPr>
          <w:b/>
          <w:sz w:val="24"/>
          <w:szCs w:val="24"/>
        </w:rPr>
        <w:t xml:space="preserve"> </w:t>
      </w:r>
      <w:r>
        <w:rPr>
          <w:sz w:val="24"/>
          <w:szCs w:val="24"/>
        </w:rPr>
        <w:t xml:space="preserve">Final approved with conditions.  Conditions not met, no one was present. </w:t>
      </w:r>
    </w:p>
    <w:p w:rsidR="00B209BD" w:rsidRDefault="00B209BD" w:rsidP="00177DFE">
      <w:pPr>
        <w:spacing w:after="0" w:line="360" w:lineRule="auto"/>
        <w:jc w:val="both"/>
        <w:rPr>
          <w:sz w:val="24"/>
          <w:szCs w:val="24"/>
        </w:rPr>
      </w:pPr>
      <w:r>
        <w:rPr>
          <w:b/>
          <w:sz w:val="24"/>
          <w:szCs w:val="24"/>
        </w:rPr>
        <w:t xml:space="preserve">ST. PETERS TRAIN STATION LAND DEVELOPMENT – </w:t>
      </w:r>
      <w:r>
        <w:rPr>
          <w:sz w:val="24"/>
          <w:szCs w:val="24"/>
        </w:rPr>
        <w:t xml:space="preserve">Approved with conditions, conditions not met. No one was present. </w:t>
      </w:r>
    </w:p>
    <w:p w:rsidR="00B209BD" w:rsidRDefault="00B209BD" w:rsidP="00177DFE">
      <w:pPr>
        <w:spacing w:after="0" w:line="360" w:lineRule="auto"/>
        <w:jc w:val="both"/>
        <w:rPr>
          <w:sz w:val="24"/>
          <w:szCs w:val="24"/>
        </w:rPr>
      </w:pPr>
      <w:r>
        <w:rPr>
          <w:b/>
          <w:sz w:val="24"/>
          <w:szCs w:val="24"/>
        </w:rPr>
        <w:t xml:space="preserve">IRON RIDGE – </w:t>
      </w:r>
      <w:r>
        <w:rPr>
          <w:sz w:val="24"/>
          <w:szCs w:val="24"/>
        </w:rPr>
        <w:t xml:space="preserve">Waiting for DEP approval. No one was present. </w:t>
      </w:r>
    </w:p>
    <w:p w:rsidR="008B35D1" w:rsidRDefault="00B209BD" w:rsidP="00177DFE">
      <w:pPr>
        <w:spacing w:after="0" w:line="360" w:lineRule="auto"/>
        <w:jc w:val="both"/>
        <w:rPr>
          <w:b/>
          <w:sz w:val="24"/>
          <w:szCs w:val="24"/>
        </w:rPr>
      </w:pPr>
      <w:r>
        <w:rPr>
          <w:b/>
          <w:sz w:val="24"/>
          <w:szCs w:val="24"/>
        </w:rPr>
        <w:t xml:space="preserve">545 ROCK RUN ROAD – </w:t>
      </w:r>
      <w:r>
        <w:rPr>
          <w:sz w:val="24"/>
          <w:szCs w:val="24"/>
        </w:rPr>
        <w:t xml:space="preserve">Extended until June 30, 2020.  No one was present. </w:t>
      </w:r>
      <w:r w:rsidR="008B35D1">
        <w:rPr>
          <w:sz w:val="24"/>
          <w:szCs w:val="24"/>
        </w:rPr>
        <w:t xml:space="preserve">                          </w:t>
      </w:r>
    </w:p>
    <w:p w:rsidR="00E744BB" w:rsidRPr="008B35D1" w:rsidRDefault="008B35D1" w:rsidP="00177DFE">
      <w:pPr>
        <w:spacing w:after="0" w:line="360" w:lineRule="auto"/>
        <w:jc w:val="both"/>
        <w:rPr>
          <w:b/>
          <w:sz w:val="24"/>
          <w:szCs w:val="24"/>
        </w:rPr>
      </w:pPr>
      <w:r>
        <w:rPr>
          <w:b/>
          <w:sz w:val="24"/>
          <w:szCs w:val="24"/>
        </w:rPr>
        <w:t xml:space="preserve">BLACK </w:t>
      </w:r>
      <w:r w:rsidR="00F83B07">
        <w:rPr>
          <w:b/>
          <w:sz w:val="24"/>
          <w:szCs w:val="24"/>
        </w:rPr>
        <w:t xml:space="preserve">GRANITE – </w:t>
      </w:r>
      <w:r w:rsidR="00F83B07">
        <w:rPr>
          <w:sz w:val="24"/>
          <w:szCs w:val="24"/>
        </w:rPr>
        <w:t>Mr. Swinehart read a letter of request from Mr. Ryan Lo</w:t>
      </w:r>
      <w:r w:rsidR="002145A1">
        <w:rPr>
          <w:sz w:val="24"/>
          <w:szCs w:val="24"/>
        </w:rPr>
        <w:t>u</w:t>
      </w:r>
      <w:r w:rsidR="00F83B07">
        <w:rPr>
          <w:sz w:val="24"/>
          <w:szCs w:val="24"/>
        </w:rPr>
        <w:t>ghin requesting an extension until</w:t>
      </w:r>
      <w:r w:rsidR="00E744BB">
        <w:rPr>
          <w:sz w:val="24"/>
          <w:szCs w:val="24"/>
        </w:rPr>
        <w:t xml:space="preserve"> May 31, 2020 for the Black Granite LP subdivision.  Mr. Swinehart made a motion to grant the extension requested, 2</w:t>
      </w:r>
      <w:r w:rsidR="00E744BB" w:rsidRPr="00E744BB">
        <w:rPr>
          <w:sz w:val="24"/>
          <w:szCs w:val="24"/>
          <w:vertAlign w:val="superscript"/>
        </w:rPr>
        <w:t>nd</w:t>
      </w:r>
      <w:r w:rsidR="00E744BB">
        <w:rPr>
          <w:sz w:val="24"/>
          <w:szCs w:val="24"/>
        </w:rPr>
        <w:t xml:space="preserve"> Mr. Sydlosky, all ayes.  </w:t>
      </w:r>
      <w:r w:rsidR="00C711A5">
        <w:rPr>
          <w:sz w:val="24"/>
          <w:szCs w:val="24"/>
        </w:rPr>
        <w:t>Plans are</w:t>
      </w:r>
      <w:r w:rsidR="00E744BB">
        <w:rPr>
          <w:sz w:val="24"/>
          <w:szCs w:val="24"/>
        </w:rPr>
        <w:t xml:space="preserve"> under review. </w:t>
      </w:r>
    </w:p>
    <w:p w:rsidR="00B209BD" w:rsidRDefault="00B209BD" w:rsidP="00177DFE">
      <w:pPr>
        <w:spacing w:after="0" w:line="360" w:lineRule="auto"/>
        <w:jc w:val="both"/>
        <w:rPr>
          <w:sz w:val="24"/>
          <w:szCs w:val="24"/>
        </w:rPr>
      </w:pPr>
      <w:r>
        <w:rPr>
          <w:b/>
          <w:sz w:val="24"/>
          <w:szCs w:val="24"/>
        </w:rPr>
        <w:lastRenderedPageBreak/>
        <w:t xml:space="preserve">WINTERS – </w:t>
      </w:r>
      <w:r w:rsidR="00E744BB">
        <w:rPr>
          <w:sz w:val="24"/>
          <w:szCs w:val="24"/>
        </w:rPr>
        <w:t xml:space="preserve">An email was received from </w:t>
      </w:r>
      <w:r w:rsidR="00C711A5">
        <w:rPr>
          <w:sz w:val="24"/>
          <w:szCs w:val="24"/>
        </w:rPr>
        <w:t>Attorney</w:t>
      </w:r>
      <w:r w:rsidR="00E744BB">
        <w:rPr>
          <w:sz w:val="24"/>
          <w:szCs w:val="24"/>
        </w:rPr>
        <w:t xml:space="preserve"> Dunn requesting an additional 6 </w:t>
      </w:r>
      <w:r w:rsidR="00C711A5">
        <w:rPr>
          <w:sz w:val="24"/>
          <w:szCs w:val="24"/>
        </w:rPr>
        <w:t>mos.</w:t>
      </w:r>
      <w:r w:rsidR="00E744BB">
        <w:rPr>
          <w:sz w:val="24"/>
          <w:szCs w:val="24"/>
        </w:rPr>
        <w:t xml:space="preserve"> extension </w:t>
      </w:r>
      <w:r w:rsidR="00C711A5">
        <w:rPr>
          <w:sz w:val="24"/>
          <w:szCs w:val="24"/>
        </w:rPr>
        <w:t>for</w:t>
      </w:r>
      <w:r w:rsidR="00E744BB">
        <w:rPr>
          <w:sz w:val="24"/>
          <w:szCs w:val="24"/>
        </w:rPr>
        <w:t xml:space="preserve"> the Winters </w:t>
      </w:r>
      <w:r w:rsidR="00C711A5">
        <w:rPr>
          <w:sz w:val="24"/>
          <w:szCs w:val="24"/>
        </w:rPr>
        <w:t>Subdivision</w:t>
      </w:r>
      <w:r w:rsidR="00E744BB">
        <w:rPr>
          <w:sz w:val="24"/>
          <w:szCs w:val="24"/>
        </w:rPr>
        <w:t>.  Mr. Swinehart made a motion to grant the extension requested, 2</w:t>
      </w:r>
      <w:r w:rsidR="00E744BB" w:rsidRPr="00E744BB">
        <w:rPr>
          <w:sz w:val="24"/>
          <w:szCs w:val="24"/>
          <w:vertAlign w:val="superscript"/>
        </w:rPr>
        <w:t>nd</w:t>
      </w:r>
      <w:r w:rsidR="00E744BB">
        <w:rPr>
          <w:sz w:val="24"/>
          <w:szCs w:val="24"/>
        </w:rPr>
        <w:t xml:space="preserve"> Mrs. Cameron, all ayes. </w:t>
      </w:r>
      <w:r>
        <w:rPr>
          <w:sz w:val="24"/>
          <w:szCs w:val="24"/>
        </w:rPr>
        <w:t xml:space="preserve">  No revised plans were received and no one was present.  </w:t>
      </w:r>
    </w:p>
    <w:p w:rsidR="00B209BD" w:rsidRPr="004D2954" w:rsidRDefault="00B209BD" w:rsidP="00177DFE">
      <w:pPr>
        <w:spacing w:after="0" w:line="360" w:lineRule="auto"/>
        <w:jc w:val="both"/>
        <w:rPr>
          <w:sz w:val="24"/>
          <w:szCs w:val="24"/>
        </w:rPr>
      </w:pPr>
      <w:r>
        <w:rPr>
          <w:b/>
          <w:sz w:val="24"/>
          <w:szCs w:val="24"/>
        </w:rPr>
        <w:t xml:space="preserve">THUNDERWASH LAND DEVELOPMENT PLAN – </w:t>
      </w:r>
      <w:r>
        <w:rPr>
          <w:sz w:val="24"/>
          <w:szCs w:val="24"/>
        </w:rPr>
        <w:t xml:space="preserve">Approved with conditions, Conditions not met.  </w:t>
      </w:r>
    </w:p>
    <w:p w:rsidR="00B209BD" w:rsidRDefault="00B209BD" w:rsidP="00177DFE">
      <w:pPr>
        <w:spacing w:after="0" w:line="360" w:lineRule="auto"/>
        <w:jc w:val="both"/>
        <w:rPr>
          <w:sz w:val="24"/>
          <w:szCs w:val="24"/>
        </w:rPr>
      </w:pPr>
      <w:r>
        <w:rPr>
          <w:b/>
          <w:sz w:val="24"/>
          <w:szCs w:val="24"/>
        </w:rPr>
        <w:t xml:space="preserve">PA GRANITE/NATURAL LANDS TRUST –  </w:t>
      </w:r>
      <w:r>
        <w:rPr>
          <w:sz w:val="24"/>
          <w:szCs w:val="24"/>
        </w:rPr>
        <w:t xml:space="preserve">  Approved with conditions.  </w:t>
      </w:r>
      <w:r w:rsidR="00E744BB">
        <w:rPr>
          <w:sz w:val="24"/>
          <w:szCs w:val="24"/>
        </w:rPr>
        <w:t xml:space="preserve">Conditions have been met. </w:t>
      </w:r>
    </w:p>
    <w:p w:rsidR="00B209BD" w:rsidRDefault="00B209BD" w:rsidP="00177DFE">
      <w:pPr>
        <w:spacing w:after="0" w:line="360" w:lineRule="auto"/>
        <w:jc w:val="both"/>
        <w:rPr>
          <w:sz w:val="24"/>
          <w:szCs w:val="24"/>
        </w:rPr>
      </w:pPr>
      <w:r>
        <w:rPr>
          <w:b/>
          <w:sz w:val="24"/>
          <w:szCs w:val="24"/>
        </w:rPr>
        <w:t xml:space="preserve">STONEWALL LAND DEVELOPMENT – </w:t>
      </w:r>
      <w:r w:rsidR="00E744BB">
        <w:rPr>
          <w:sz w:val="24"/>
          <w:szCs w:val="24"/>
        </w:rPr>
        <w:t>Extended until 4/30/2020.   Ms. Camp, Attorney for Stonewall Golf</w:t>
      </w:r>
      <w:r w:rsidR="002145A1">
        <w:rPr>
          <w:sz w:val="24"/>
          <w:szCs w:val="24"/>
        </w:rPr>
        <w:t>,</w:t>
      </w:r>
      <w:r w:rsidR="00E744BB">
        <w:rPr>
          <w:sz w:val="24"/>
          <w:szCs w:val="24"/>
        </w:rPr>
        <w:t xml:space="preserve"> questioned </w:t>
      </w:r>
      <w:r w:rsidR="00C711A5">
        <w:rPr>
          <w:sz w:val="24"/>
          <w:szCs w:val="24"/>
        </w:rPr>
        <w:t>the review</w:t>
      </w:r>
      <w:r w:rsidR="003F4F61">
        <w:rPr>
          <w:sz w:val="24"/>
          <w:szCs w:val="24"/>
        </w:rPr>
        <w:t xml:space="preserve"> from Township Engineer</w:t>
      </w:r>
      <w:r w:rsidR="00C711A5">
        <w:rPr>
          <w:sz w:val="24"/>
          <w:szCs w:val="24"/>
        </w:rPr>
        <w:t>, Gary</w:t>
      </w:r>
      <w:r w:rsidR="003F4F61">
        <w:rPr>
          <w:sz w:val="24"/>
          <w:szCs w:val="24"/>
        </w:rPr>
        <w:t xml:space="preserve"> Kraft</w:t>
      </w:r>
      <w:r w:rsidR="00C711A5">
        <w:rPr>
          <w:sz w:val="24"/>
          <w:szCs w:val="24"/>
        </w:rPr>
        <w:t>, to</w:t>
      </w:r>
      <w:r w:rsidR="003F4F61">
        <w:rPr>
          <w:sz w:val="24"/>
          <w:szCs w:val="24"/>
        </w:rPr>
        <w:t xml:space="preserve"> Article 24 of the Zoning Ordinance for the Land Development of Stonewall Golf Cart Barn.  She stated it does not meet the definitions or requirement of the Article.    Chairman Swinehart questioned the footer and </w:t>
      </w:r>
      <w:r w:rsidR="00C711A5">
        <w:rPr>
          <w:sz w:val="24"/>
          <w:szCs w:val="24"/>
        </w:rPr>
        <w:t>depth</w:t>
      </w:r>
      <w:r w:rsidR="003F4F61">
        <w:rPr>
          <w:sz w:val="24"/>
          <w:szCs w:val="24"/>
        </w:rPr>
        <w:t xml:space="preserve"> of excavation.  Solicitor Crotty reviewed and instructed the </w:t>
      </w:r>
      <w:r w:rsidR="00C711A5">
        <w:rPr>
          <w:sz w:val="24"/>
          <w:szCs w:val="24"/>
        </w:rPr>
        <w:t>Supervisors</w:t>
      </w:r>
      <w:r w:rsidR="003F4F61">
        <w:rPr>
          <w:sz w:val="24"/>
          <w:szCs w:val="24"/>
        </w:rPr>
        <w:t xml:space="preserve">.  </w:t>
      </w:r>
    </w:p>
    <w:p w:rsidR="003F4F61" w:rsidRDefault="003F4F61" w:rsidP="00177DFE">
      <w:pPr>
        <w:spacing w:after="0" w:line="360" w:lineRule="auto"/>
        <w:jc w:val="both"/>
        <w:rPr>
          <w:sz w:val="24"/>
          <w:szCs w:val="24"/>
        </w:rPr>
      </w:pPr>
      <w:r>
        <w:rPr>
          <w:sz w:val="24"/>
          <w:szCs w:val="24"/>
        </w:rPr>
        <w:t xml:space="preserve">Mrs. Susan Hudson quoted code and also a letter from Frens and Frens Architects supporting the Planning </w:t>
      </w:r>
      <w:r w:rsidR="00C711A5">
        <w:rPr>
          <w:sz w:val="24"/>
          <w:szCs w:val="24"/>
        </w:rPr>
        <w:t>Commission</w:t>
      </w:r>
      <w:r>
        <w:rPr>
          <w:sz w:val="24"/>
          <w:szCs w:val="24"/>
        </w:rPr>
        <w:t xml:space="preserve"> recommendation letter to the Board dated February 22, 2020. </w:t>
      </w:r>
    </w:p>
    <w:p w:rsidR="003F4F61" w:rsidRDefault="003F4F61" w:rsidP="00177DFE">
      <w:pPr>
        <w:spacing w:after="0" w:line="360" w:lineRule="auto"/>
        <w:jc w:val="both"/>
        <w:rPr>
          <w:sz w:val="24"/>
          <w:szCs w:val="24"/>
        </w:rPr>
      </w:pPr>
      <w:r>
        <w:rPr>
          <w:sz w:val="24"/>
          <w:szCs w:val="24"/>
        </w:rPr>
        <w:t>Chairman Swinehart stated he would like a not</w:t>
      </w:r>
      <w:r w:rsidR="002145A1">
        <w:rPr>
          <w:sz w:val="24"/>
          <w:szCs w:val="24"/>
        </w:rPr>
        <w:t>e on the plan or letter from Attorney Camp stating</w:t>
      </w:r>
      <w:r>
        <w:rPr>
          <w:sz w:val="24"/>
          <w:szCs w:val="24"/>
        </w:rPr>
        <w:t xml:space="preserve"> that he is to be notified and present when the excavation is taking place so he can document with pictures of the excavation.  Attorney Camp and General Manager Mr. Mauer agreed. </w:t>
      </w:r>
    </w:p>
    <w:p w:rsidR="003F4F61" w:rsidRPr="00274A58" w:rsidRDefault="003F4F61" w:rsidP="00177DFE">
      <w:pPr>
        <w:spacing w:after="0" w:line="360" w:lineRule="auto"/>
        <w:jc w:val="both"/>
        <w:rPr>
          <w:sz w:val="24"/>
          <w:szCs w:val="24"/>
        </w:rPr>
      </w:pPr>
      <w:r>
        <w:rPr>
          <w:sz w:val="24"/>
          <w:szCs w:val="24"/>
        </w:rPr>
        <w:t>Mr. Swinehart made a motion to approve the waivers requested to Section 301.A.2.a.3, 701.A.1.a, 701.A.2</w:t>
      </w:r>
      <w:r w:rsidR="001A79CF">
        <w:rPr>
          <w:sz w:val="24"/>
          <w:szCs w:val="24"/>
        </w:rPr>
        <w:t>h, 701.A.2q, 701.A.2u,</w:t>
      </w:r>
      <w:r w:rsidR="000567EC">
        <w:rPr>
          <w:sz w:val="24"/>
          <w:szCs w:val="24"/>
        </w:rPr>
        <w:t xml:space="preserve"> 802.A.18 and 811.D.5 of the Warwick Township Subdivision and Land Development Ordinance and</w:t>
      </w:r>
      <w:r w:rsidR="008A7140">
        <w:rPr>
          <w:sz w:val="24"/>
          <w:szCs w:val="24"/>
        </w:rPr>
        <w:t xml:space="preserve"> approve the Stonewall Land </w:t>
      </w:r>
      <w:r w:rsidR="00C711A5">
        <w:rPr>
          <w:sz w:val="24"/>
          <w:szCs w:val="24"/>
        </w:rPr>
        <w:t>Development</w:t>
      </w:r>
      <w:r w:rsidR="008A7140">
        <w:rPr>
          <w:sz w:val="24"/>
          <w:szCs w:val="24"/>
        </w:rPr>
        <w:t xml:space="preserve"> Plan last revised December 26, 2019 subject to all items in the Kraft Engineering letter of February 11, 2020 and the Warwick Township Planning Commission letter of February 22, 2020 be addressed and approved by the Township Engineer, Gary Kraft</w:t>
      </w:r>
      <w:r w:rsidR="002145A1">
        <w:rPr>
          <w:sz w:val="24"/>
          <w:szCs w:val="24"/>
        </w:rPr>
        <w:t>’s</w:t>
      </w:r>
      <w:r w:rsidR="008A7140">
        <w:rPr>
          <w:sz w:val="24"/>
          <w:szCs w:val="24"/>
        </w:rPr>
        <w:t>, satisfaction,  also</w:t>
      </w:r>
      <w:r w:rsidR="000567EC">
        <w:rPr>
          <w:sz w:val="24"/>
          <w:szCs w:val="24"/>
        </w:rPr>
        <w:t xml:space="preserve"> a note</w:t>
      </w:r>
      <w:r w:rsidR="008A7140">
        <w:rPr>
          <w:sz w:val="24"/>
          <w:szCs w:val="24"/>
        </w:rPr>
        <w:t xml:space="preserve"> on the plan</w:t>
      </w:r>
      <w:r w:rsidR="000567EC">
        <w:rPr>
          <w:sz w:val="24"/>
          <w:szCs w:val="24"/>
        </w:rPr>
        <w:t xml:space="preserve"> stating Mr. Swinehart will be notified and present when the excavation of the project is taking place so he can document</w:t>
      </w:r>
      <w:r w:rsidR="008A7140">
        <w:rPr>
          <w:sz w:val="24"/>
          <w:szCs w:val="24"/>
        </w:rPr>
        <w:t xml:space="preserve"> any archeological artifacts</w:t>
      </w:r>
      <w:r w:rsidR="000567EC">
        <w:rPr>
          <w:sz w:val="24"/>
          <w:szCs w:val="24"/>
        </w:rPr>
        <w:t>, 2</w:t>
      </w:r>
      <w:r w:rsidR="000567EC" w:rsidRPr="000567EC">
        <w:rPr>
          <w:sz w:val="24"/>
          <w:szCs w:val="24"/>
          <w:vertAlign w:val="superscript"/>
        </w:rPr>
        <w:t>nd</w:t>
      </w:r>
      <w:r w:rsidR="000567EC">
        <w:rPr>
          <w:sz w:val="24"/>
          <w:szCs w:val="24"/>
        </w:rPr>
        <w:t xml:space="preserve"> Mrs. Cameron, all ayes. </w:t>
      </w:r>
      <w:r>
        <w:rPr>
          <w:sz w:val="24"/>
          <w:szCs w:val="24"/>
        </w:rPr>
        <w:t xml:space="preserve">  </w:t>
      </w:r>
    </w:p>
    <w:p w:rsidR="00E0587D" w:rsidRDefault="00B209BD" w:rsidP="00177DFE">
      <w:pPr>
        <w:spacing w:after="0" w:line="360" w:lineRule="auto"/>
        <w:jc w:val="both"/>
        <w:rPr>
          <w:sz w:val="24"/>
          <w:szCs w:val="24"/>
        </w:rPr>
      </w:pPr>
      <w:r>
        <w:rPr>
          <w:b/>
          <w:sz w:val="24"/>
          <w:szCs w:val="24"/>
        </w:rPr>
        <w:t>GARNER/</w:t>
      </w:r>
      <w:r w:rsidR="00C711A5">
        <w:rPr>
          <w:b/>
          <w:sz w:val="24"/>
          <w:szCs w:val="24"/>
        </w:rPr>
        <w:t>NLT</w:t>
      </w:r>
      <w:r w:rsidR="00C711A5">
        <w:rPr>
          <w:sz w:val="24"/>
          <w:szCs w:val="24"/>
        </w:rPr>
        <w:t xml:space="preserve"> -</w:t>
      </w:r>
      <w:r w:rsidR="00E744BB">
        <w:rPr>
          <w:sz w:val="24"/>
          <w:szCs w:val="24"/>
        </w:rPr>
        <w:t xml:space="preserve"> Approved and conditions have been met. </w:t>
      </w:r>
    </w:p>
    <w:p w:rsidR="008A7140" w:rsidRDefault="008A7140" w:rsidP="00177DFE">
      <w:pPr>
        <w:spacing w:after="0" w:line="360" w:lineRule="auto"/>
        <w:jc w:val="both"/>
        <w:rPr>
          <w:b/>
          <w:sz w:val="24"/>
          <w:szCs w:val="24"/>
        </w:rPr>
      </w:pPr>
      <w:r>
        <w:rPr>
          <w:b/>
          <w:sz w:val="24"/>
          <w:szCs w:val="24"/>
        </w:rPr>
        <w:t>NEW BUSINESS – NONE</w:t>
      </w:r>
    </w:p>
    <w:p w:rsidR="008A7140" w:rsidRDefault="008A7140" w:rsidP="00177DFE">
      <w:pPr>
        <w:spacing w:after="0" w:line="360" w:lineRule="auto"/>
        <w:jc w:val="both"/>
        <w:rPr>
          <w:sz w:val="24"/>
          <w:szCs w:val="24"/>
        </w:rPr>
      </w:pPr>
      <w:r>
        <w:rPr>
          <w:b/>
          <w:sz w:val="24"/>
          <w:szCs w:val="24"/>
        </w:rPr>
        <w:t xml:space="preserve">OLD BUSINESS – </w:t>
      </w:r>
      <w:r>
        <w:rPr>
          <w:sz w:val="24"/>
          <w:szCs w:val="24"/>
        </w:rPr>
        <w:t xml:space="preserve">Solicitor Crotty explained issues and items to address with a renewal of the Service Electric Franchise agreement such as percentage for fee, extended service area and free cable to </w:t>
      </w:r>
      <w:r w:rsidR="00C711A5">
        <w:rPr>
          <w:sz w:val="24"/>
          <w:szCs w:val="24"/>
        </w:rPr>
        <w:t>Municipality</w:t>
      </w:r>
      <w:r>
        <w:rPr>
          <w:sz w:val="24"/>
          <w:szCs w:val="24"/>
        </w:rPr>
        <w:t xml:space="preserve">.  He will review and report to the Board at the next meeting. </w:t>
      </w:r>
    </w:p>
    <w:p w:rsidR="008A7140" w:rsidRDefault="00AE172E" w:rsidP="00177DFE">
      <w:pPr>
        <w:spacing w:after="0" w:line="360" w:lineRule="auto"/>
        <w:jc w:val="both"/>
        <w:rPr>
          <w:sz w:val="24"/>
          <w:szCs w:val="24"/>
        </w:rPr>
      </w:pPr>
      <w:r>
        <w:rPr>
          <w:sz w:val="24"/>
          <w:szCs w:val="24"/>
        </w:rPr>
        <w:lastRenderedPageBreak/>
        <w:t xml:space="preserve">The annual fee for 2019 Service Electric franchise was received.  The fee was based on 5% of receipts for a total of $25,176.14.  </w:t>
      </w:r>
    </w:p>
    <w:p w:rsidR="002A6C7D" w:rsidRDefault="00AE172E" w:rsidP="00177DFE">
      <w:pPr>
        <w:spacing w:after="0" w:line="360" w:lineRule="auto"/>
        <w:jc w:val="both"/>
        <w:rPr>
          <w:sz w:val="24"/>
          <w:szCs w:val="24"/>
        </w:rPr>
      </w:pPr>
      <w:r>
        <w:rPr>
          <w:sz w:val="24"/>
          <w:szCs w:val="24"/>
        </w:rPr>
        <w:t xml:space="preserve">Solicitor Crotty has been corresponding </w:t>
      </w:r>
      <w:r w:rsidR="009C3D9C">
        <w:rPr>
          <w:sz w:val="24"/>
          <w:szCs w:val="24"/>
        </w:rPr>
        <w:t>with American Tower</w:t>
      </w:r>
      <w:r w:rsidR="00484C82">
        <w:rPr>
          <w:sz w:val="24"/>
          <w:szCs w:val="24"/>
        </w:rPr>
        <w:t xml:space="preserve">, Walter Wiles, </w:t>
      </w:r>
      <w:r w:rsidR="009C3D9C">
        <w:rPr>
          <w:sz w:val="24"/>
          <w:szCs w:val="24"/>
        </w:rPr>
        <w:t xml:space="preserve"> on an expansion to the c</w:t>
      </w:r>
      <w:r w:rsidR="00484C82">
        <w:rPr>
          <w:sz w:val="24"/>
          <w:szCs w:val="24"/>
        </w:rPr>
        <w:t>ompound at the Township building.  Supervisors reviewed and requested</w:t>
      </w:r>
      <w:r w:rsidR="002A6C7D">
        <w:rPr>
          <w:sz w:val="24"/>
          <w:szCs w:val="24"/>
        </w:rPr>
        <w:t xml:space="preserve"> a</w:t>
      </w:r>
      <w:r w:rsidR="00484C82">
        <w:rPr>
          <w:sz w:val="24"/>
          <w:szCs w:val="24"/>
        </w:rPr>
        <w:t xml:space="preserve"> better map </w:t>
      </w:r>
      <w:r w:rsidR="002A6C7D">
        <w:rPr>
          <w:sz w:val="24"/>
          <w:szCs w:val="24"/>
        </w:rPr>
        <w:t xml:space="preserve">before </w:t>
      </w:r>
      <w:bookmarkStart w:id="0" w:name="_GoBack"/>
      <w:bookmarkEnd w:id="0"/>
      <w:r w:rsidR="002A6C7D">
        <w:rPr>
          <w:sz w:val="24"/>
          <w:szCs w:val="24"/>
        </w:rPr>
        <w:t xml:space="preserve">approving.  All agreed that an </w:t>
      </w:r>
      <w:r w:rsidR="00C711A5">
        <w:rPr>
          <w:sz w:val="24"/>
          <w:szCs w:val="24"/>
        </w:rPr>
        <w:t>expansion</w:t>
      </w:r>
      <w:r w:rsidR="002A6C7D">
        <w:rPr>
          <w:sz w:val="24"/>
          <w:szCs w:val="24"/>
        </w:rPr>
        <w:t xml:space="preserve"> would be preferred to an additional pole.  No action taken at this time. </w:t>
      </w:r>
    </w:p>
    <w:p w:rsidR="002A6C7D" w:rsidRDefault="002A6C7D" w:rsidP="00177DFE">
      <w:pPr>
        <w:spacing w:after="0" w:line="360" w:lineRule="auto"/>
        <w:jc w:val="both"/>
        <w:rPr>
          <w:b/>
          <w:sz w:val="24"/>
          <w:szCs w:val="24"/>
        </w:rPr>
      </w:pPr>
      <w:r>
        <w:rPr>
          <w:b/>
          <w:sz w:val="24"/>
          <w:szCs w:val="24"/>
        </w:rPr>
        <w:t>CORRESPONDENCE</w:t>
      </w:r>
    </w:p>
    <w:p w:rsidR="002A6C7D" w:rsidRDefault="002A6C7D" w:rsidP="00177DFE">
      <w:pPr>
        <w:spacing w:after="0" w:line="360" w:lineRule="auto"/>
        <w:jc w:val="both"/>
        <w:rPr>
          <w:sz w:val="24"/>
          <w:szCs w:val="24"/>
        </w:rPr>
      </w:pPr>
      <w:r>
        <w:rPr>
          <w:b/>
          <w:sz w:val="24"/>
          <w:szCs w:val="24"/>
        </w:rPr>
        <w:t xml:space="preserve">ELVERSON/HONEY BROOK EMS – </w:t>
      </w:r>
      <w:r>
        <w:rPr>
          <w:sz w:val="24"/>
          <w:szCs w:val="24"/>
        </w:rPr>
        <w:t xml:space="preserve">Elverson </w:t>
      </w:r>
      <w:r w:rsidR="00C711A5">
        <w:rPr>
          <w:sz w:val="24"/>
          <w:szCs w:val="24"/>
        </w:rPr>
        <w:t>EMS reported</w:t>
      </w:r>
      <w:r>
        <w:rPr>
          <w:sz w:val="24"/>
          <w:szCs w:val="24"/>
        </w:rPr>
        <w:t xml:space="preserve"> 14 calls and Honey Brook reported no calls to Warwick in January 2020.</w:t>
      </w:r>
    </w:p>
    <w:p w:rsidR="002A6C7D" w:rsidRDefault="002A6C7D" w:rsidP="00177DFE">
      <w:pPr>
        <w:spacing w:after="0" w:line="360" w:lineRule="auto"/>
        <w:jc w:val="both"/>
        <w:rPr>
          <w:sz w:val="24"/>
          <w:szCs w:val="24"/>
        </w:rPr>
      </w:pPr>
      <w:r>
        <w:rPr>
          <w:b/>
          <w:sz w:val="24"/>
          <w:szCs w:val="24"/>
        </w:rPr>
        <w:t xml:space="preserve">PA STATE POLICE </w:t>
      </w:r>
      <w:r w:rsidR="00C711A5">
        <w:rPr>
          <w:b/>
          <w:sz w:val="24"/>
          <w:szCs w:val="24"/>
        </w:rPr>
        <w:t xml:space="preserve">- </w:t>
      </w:r>
      <w:r w:rsidR="00C711A5" w:rsidRPr="00484C82">
        <w:rPr>
          <w:sz w:val="24"/>
          <w:szCs w:val="24"/>
        </w:rPr>
        <w:t>The</w:t>
      </w:r>
      <w:r w:rsidR="00484C82">
        <w:rPr>
          <w:sz w:val="24"/>
          <w:szCs w:val="24"/>
        </w:rPr>
        <w:t xml:space="preserve"> PA</w:t>
      </w:r>
      <w:r w:rsidR="00114004">
        <w:rPr>
          <w:sz w:val="24"/>
          <w:szCs w:val="24"/>
        </w:rPr>
        <w:t xml:space="preserve"> State Police reported 31 calls to Warwick in February, 2020. </w:t>
      </w:r>
    </w:p>
    <w:p w:rsidR="00114004" w:rsidRDefault="00114004" w:rsidP="00177DFE">
      <w:pPr>
        <w:spacing w:after="0" w:line="360" w:lineRule="auto"/>
        <w:jc w:val="both"/>
        <w:rPr>
          <w:sz w:val="24"/>
          <w:szCs w:val="24"/>
        </w:rPr>
      </w:pPr>
      <w:r>
        <w:rPr>
          <w:b/>
          <w:sz w:val="24"/>
          <w:szCs w:val="24"/>
        </w:rPr>
        <w:t xml:space="preserve">RIDGE FIRE POLICE – </w:t>
      </w:r>
      <w:r>
        <w:rPr>
          <w:sz w:val="24"/>
          <w:szCs w:val="24"/>
        </w:rPr>
        <w:t>The Ridge Fire Police reported three calls to Warwick in January 2020.</w:t>
      </w:r>
    </w:p>
    <w:p w:rsidR="00114004" w:rsidRDefault="00114004" w:rsidP="00177DFE">
      <w:pPr>
        <w:spacing w:after="0" w:line="360" w:lineRule="auto"/>
        <w:jc w:val="both"/>
        <w:rPr>
          <w:sz w:val="24"/>
          <w:szCs w:val="24"/>
        </w:rPr>
      </w:pPr>
      <w:r>
        <w:rPr>
          <w:b/>
          <w:sz w:val="24"/>
          <w:szCs w:val="24"/>
        </w:rPr>
        <w:t xml:space="preserve">RIDGE FIRE COMPANY – </w:t>
      </w:r>
      <w:r>
        <w:rPr>
          <w:sz w:val="24"/>
          <w:szCs w:val="24"/>
        </w:rPr>
        <w:t>The Rid</w:t>
      </w:r>
      <w:r w:rsidR="00E417E7">
        <w:rPr>
          <w:sz w:val="24"/>
          <w:szCs w:val="24"/>
        </w:rPr>
        <w:t>g</w:t>
      </w:r>
      <w:r>
        <w:rPr>
          <w:sz w:val="24"/>
          <w:szCs w:val="24"/>
        </w:rPr>
        <w:t xml:space="preserve">e Fire Company reported one call to Warwick in February 2020. </w:t>
      </w:r>
    </w:p>
    <w:p w:rsidR="00114004" w:rsidRDefault="00114004" w:rsidP="00177DFE">
      <w:pPr>
        <w:spacing w:after="0" w:line="360" w:lineRule="auto"/>
        <w:jc w:val="both"/>
        <w:rPr>
          <w:sz w:val="24"/>
          <w:szCs w:val="24"/>
        </w:rPr>
      </w:pPr>
      <w:r>
        <w:rPr>
          <w:b/>
          <w:sz w:val="24"/>
          <w:szCs w:val="24"/>
        </w:rPr>
        <w:t xml:space="preserve">TVFD – </w:t>
      </w:r>
      <w:r>
        <w:rPr>
          <w:sz w:val="24"/>
          <w:szCs w:val="24"/>
        </w:rPr>
        <w:t xml:space="preserve">TVFD reported three calls to Warwick in February 2020. </w:t>
      </w:r>
    </w:p>
    <w:p w:rsidR="00114004" w:rsidRDefault="00114004" w:rsidP="00177DFE">
      <w:pPr>
        <w:spacing w:after="0" w:line="360" w:lineRule="auto"/>
        <w:jc w:val="both"/>
        <w:rPr>
          <w:sz w:val="24"/>
          <w:szCs w:val="24"/>
        </w:rPr>
      </w:pPr>
      <w:r>
        <w:rPr>
          <w:b/>
          <w:sz w:val="24"/>
          <w:szCs w:val="24"/>
        </w:rPr>
        <w:t xml:space="preserve">FRENCH &amp; PICKERING IRON TOUR – </w:t>
      </w:r>
      <w:r>
        <w:rPr>
          <w:sz w:val="24"/>
          <w:szCs w:val="24"/>
        </w:rPr>
        <w:t>French a</w:t>
      </w:r>
      <w:r w:rsidR="002145A1">
        <w:rPr>
          <w:sz w:val="24"/>
          <w:szCs w:val="24"/>
        </w:rPr>
        <w:t>nd Pi</w:t>
      </w:r>
      <w:r w:rsidR="00484C82">
        <w:rPr>
          <w:sz w:val="24"/>
          <w:szCs w:val="24"/>
        </w:rPr>
        <w:t xml:space="preserve">ckering’s Iron Tour, </w:t>
      </w:r>
      <w:r>
        <w:rPr>
          <w:sz w:val="24"/>
          <w:szCs w:val="24"/>
        </w:rPr>
        <w:t xml:space="preserve">June 14, 2020.  Still need a readable map and list of Township roads they will be riding on.  </w:t>
      </w:r>
    </w:p>
    <w:p w:rsidR="004F5A69" w:rsidRDefault="004F5A69" w:rsidP="00177DFE">
      <w:pPr>
        <w:spacing w:after="0" w:line="360" w:lineRule="auto"/>
        <w:jc w:val="both"/>
        <w:rPr>
          <w:sz w:val="24"/>
          <w:szCs w:val="24"/>
        </w:rPr>
      </w:pPr>
      <w:r>
        <w:rPr>
          <w:b/>
          <w:sz w:val="24"/>
          <w:szCs w:val="24"/>
        </w:rPr>
        <w:t xml:space="preserve">CCATO – SPRING CONVENTION – </w:t>
      </w:r>
      <w:r w:rsidR="00484C82">
        <w:rPr>
          <w:sz w:val="24"/>
          <w:szCs w:val="24"/>
        </w:rPr>
        <w:t xml:space="preserve">CCATO’S Spring Convention will be held </w:t>
      </w:r>
      <w:r w:rsidR="00177DFE">
        <w:rPr>
          <w:sz w:val="24"/>
          <w:szCs w:val="24"/>
        </w:rPr>
        <w:t>on March</w:t>
      </w:r>
      <w:r>
        <w:rPr>
          <w:sz w:val="24"/>
          <w:szCs w:val="24"/>
        </w:rPr>
        <w:t xml:space="preserve"> 12, 2020. </w:t>
      </w:r>
    </w:p>
    <w:p w:rsidR="004F5A69" w:rsidRDefault="004F5A69" w:rsidP="00177DFE">
      <w:pPr>
        <w:spacing w:after="0" w:line="360" w:lineRule="auto"/>
        <w:jc w:val="both"/>
        <w:rPr>
          <w:sz w:val="24"/>
          <w:szCs w:val="24"/>
        </w:rPr>
      </w:pPr>
      <w:r>
        <w:rPr>
          <w:b/>
          <w:sz w:val="24"/>
          <w:szCs w:val="24"/>
        </w:rPr>
        <w:t xml:space="preserve">2020 U.S. CENSUS – </w:t>
      </w:r>
      <w:r>
        <w:rPr>
          <w:sz w:val="24"/>
          <w:szCs w:val="24"/>
        </w:rPr>
        <w:t xml:space="preserve">The Chester County Planning Commission is asking municipalities for assistance in publicizing the 2020 Census.   It has been posted on our bulletin board since November as well as the front counter in the office and a link on the website.  </w:t>
      </w:r>
    </w:p>
    <w:p w:rsidR="004F5A69" w:rsidRDefault="004F5A69" w:rsidP="00177DFE">
      <w:pPr>
        <w:spacing w:after="0" w:line="360" w:lineRule="auto"/>
        <w:jc w:val="both"/>
        <w:rPr>
          <w:sz w:val="24"/>
          <w:szCs w:val="24"/>
        </w:rPr>
      </w:pPr>
      <w:r>
        <w:rPr>
          <w:sz w:val="24"/>
          <w:szCs w:val="24"/>
        </w:rPr>
        <w:t xml:space="preserve">Chairman Swinehart read a letter of condolence to the Township from East Coventry Township for the loss of Charles Jacob. </w:t>
      </w:r>
    </w:p>
    <w:p w:rsidR="004F5A69" w:rsidRDefault="004F5A69" w:rsidP="00177DFE">
      <w:pPr>
        <w:spacing w:after="0" w:line="360" w:lineRule="auto"/>
        <w:jc w:val="both"/>
        <w:rPr>
          <w:sz w:val="24"/>
          <w:szCs w:val="24"/>
        </w:rPr>
      </w:pPr>
      <w:r>
        <w:rPr>
          <w:sz w:val="24"/>
          <w:szCs w:val="24"/>
        </w:rPr>
        <w:t>Mrs. Cameron made a motion to pay the bills, 2</w:t>
      </w:r>
      <w:r w:rsidRPr="004F5A69">
        <w:rPr>
          <w:sz w:val="24"/>
          <w:szCs w:val="24"/>
          <w:vertAlign w:val="superscript"/>
        </w:rPr>
        <w:t>nd</w:t>
      </w:r>
      <w:r>
        <w:rPr>
          <w:sz w:val="24"/>
          <w:szCs w:val="24"/>
        </w:rPr>
        <w:t xml:space="preserve"> Mr. Sydlosky, all ayes. </w:t>
      </w:r>
    </w:p>
    <w:p w:rsidR="004F5A69" w:rsidRDefault="00484C82" w:rsidP="00177DFE">
      <w:pPr>
        <w:spacing w:after="0" w:line="360" w:lineRule="auto"/>
        <w:jc w:val="both"/>
        <w:rPr>
          <w:sz w:val="24"/>
          <w:szCs w:val="24"/>
        </w:rPr>
      </w:pPr>
      <w:r>
        <w:rPr>
          <w:sz w:val="24"/>
          <w:szCs w:val="24"/>
        </w:rPr>
        <w:t>Supervisors stated that</w:t>
      </w:r>
      <w:r w:rsidR="004F5A69">
        <w:rPr>
          <w:sz w:val="24"/>
          <w:szCs w:val="24"/>
        </w:rPr>
        <w:t xml:space="preserve"> all paperwork and first payment was completed for the easements of the Lehrer tract for 56.38 acres.  </w:t>
      </w:r>
    </w:p>
    <w:p w:rsidR="004F5A69" w:rsidRDefault="004F5A69" w:rsidP="00177DFE">
      <w:pPr>
        <w:spacing w:after="0" w:line="360" w:lineRule="auto"/>
        <w:jc w:val="both"/>
        <w:rPr>
          <w:sz w:val="24"/>
          <w:szCs w:val="24"/>
        </w:rPr>
      </w:pPr>
      <w:r>
        <w:rPr>
          <w:sz w:val="24"/>
          <w:szCs w:val="24"/>
        </w:rPr>
        <w:t>Mr. Sydlosky made a motion to adjourn the meeting at 8:25 p.m., 2</w:t>
      </w:r>
      <w:r w:rsidRPr="004F5A69">
        <w:rPr>
          <w:sz w:val="24"/>
          <w:szCs w:val="24"/>
          <w:vertAlign w:val="superscript"/>
        </w:rPr>
        <w:t>nd</w:t>
      </w:r>
      <w:r>
        <w:rPr>
          <w:sz w:val="24"/>
          <w:szCs w:val="24"/>
        </w:rPr>
        <w:t xml:space="preserve"> Mrs. Cameron, all ayes. </w:t>
      </w:r>
    </w:p>
    <w:p w:rsidR="008B35D1" w:rsidRDefault="004F5A69" w:rsidP="00177DFE">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4F5A69" w:rsidRDefault="004F5A69" w:rsidP="00177DFE">
      <w:pPr>
        <w:spacing w:after="0" w:line="360" w:lineRule="auto"/>
        <w:jc w:val="both"/>
        <w:rPr>
          <w:sz w:val="24"/>
          <w:szCs w:val="24"/>
        </w:rPr>
      </w:pPr>
      <w:r>
        <w:rPr>
          <w:sz w:val="24"/>
          <w:szCs w:val="24"/>
        </w:rPr>
        <w:t xml:space="preserve"> </w:t>
      </w:r>
    </w:p>
    <w:p w:rsidR="004F5A69" w:rsidRDefault="004F5A69" w:rsidP="00177DFE">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Joan P. Grimley, Secretary </w:t>
      </w:r>
    </w:p>
    <w:p w:rsidR="004F5A69" w:rsidRDefault="004F5A69" w:rsidP="00177DFE">
      <w:pPr>
        <w:spacing w:after="0" w:line="360" w:lineRule="auto"/>
        <w:jc w:val="both"/>
        <w:rPr>
          <w:sz w:val="24"/>
          <w:szCs w:val="24"/>
        </w:rPr>
      </w:pPr>
    </w:p>
    <w:p w:rsidR="004F5A69" w:rsidRPr="004F5A69" w:rsidRDefault="004F5A69" w:rsidP="00177DFE">
      <w:pPr>
        <w:spacing w:after="0" w:line="360" w:lineRule="auto"/>
        <w:jc w:val="both"/>
        <w:rPr>
          <w:sz w:val="24"/>
          <w:szCs w:val="24"/>
        </w:rPr>
      </w:pPr>
    </w:p>
    <w:p w:rsidR="00193FC3" w:rsidRDefault="00193FC3" w:rsidP="00177DFE">
      <w:pPr>
        <w:spacing w:after="0" w:line="360" w:lineRule="auto"/>
        <w:jc w:val="both"/>
        <w:rPr>
          <w:sz w:val="24"/>
          <w:szCs w:val="24"/>
        </w:rPr>
      </w:pPr>
    </w:p>
    <w:p w:rsidR="00E744BB" w:rsidRPr="00E0587D" w:rsidRDefault="00E744BB" w:rsidP="00177DFE">
      <w:pPr>
        <w:spacing w:after="0" w:line="360" w:lineRule="auto"/>
        <w:jc w:val="both"/>
        <w:rPr>
          <w:sz w:val="24"/>
          <w:szCs w:val="24"/>
        </w:rPr>
      </w:pPr>
    </w:p>
    <w:p w:rsidR="00E0587D" w:rsidRDefault="00E0587D" w:rsidP="00177DFE">
      <w:pPr>
        <w:spacing w:after="0" w:line="360" w:lineRule="auto"/>
        <w:jc w:val="both"/>
        <w:rPr>
          <w:sz w:val="24"/>
          <w:szCs w:val="24"/>
        </w:rPr>
      </w:pPr>
    </w:p>
    <w:p w:rsidR="00E0587D" w:rsidRPr="00E521C0" w:rsidRDefault="00E0587D" w:rsidP="00177DFE">
      <w:pPr>
        <w:spacing w:after="0" w:line="360" w:lineRule="auto"/>
        <w:jc w:val="both"/>
        <w:rPr>
          <w:sz w:val="24"/>
          <w:szCs w:val="24"/>
        </w:rPr>
      </w:pPr>
    </w:p>
    <w:p w:rsidR="00E521C0" w:rsidRDefault="00E521C0" w:rsidP="00177DFE">
      <w:pPr>
        <w:spacing w:after="0" w:line="360" w:lineRule="auto"/>
        <w:jc w:val="both"/>
        <w:rPr>
          <w:sz w:val="24"/>
          <w:szCs w:val="24"/>
        </w:rPr>
      </w:pPr>
    </w:p>
    <w:p w:rsidR="008833EF" w:rsidRPr="008833EF" w:rsidRDefault="008833EF" w:rsidP="00177DFE">
      <w:pPr>
        <w:spacing w:after="0" w:line="360" w:lineRule="auto"/>
        <w:jc w:val="both"/>
        <w:rPr>
          <w:sz w:val="24"/>
          <w:szCs w:val="24"/>
        </w:rPr>
      </w:pPr>
    </w:p>
    <w:sectPr w:rsidR="008833EF" w:rsidRPr="008833EF" w:rsidSect="008B35D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4D" w:rsidRDefault="0006264D" w:rsidP="00C711A5">
      <w:pPr>
        <w:spacing w:after="0" w:line="240" w:lineRule="auto"/>
      </w:pPr>
      <w:r>
        <w:separator/>
      </w:r>
    </w:p>
  </w:endnote>
  <w:endnote w:type="continuationSeparator" w:id="0">
    <w:p w:rsidR="0006264D" w:rsidRDefault="0006264D" w:rsidP="00C7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5" w:rsidRDefault="00C7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34536"/>
      <w:docPartObj>
        <w:docPartGallery w:val="Page Numbers (Bottom of Page)"/>
        <w:docPartUnique/>
      </w:docPartObj>
    </w:sdtPr>
    <w:sdtEndPr>
      <w:rPr>
        <w:color w:val="7F7F7F" w:themeColor="background1" w:themeShade="7F"/>
        <w:spacing w:val="60"/>
      </w:rPr>
    </w:sdtEndPr>
    <w:sdtContent>
      <w:p w:rsidR="00C711A5" w:rsidRDefault="00C711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35D1" w:rsidRPr="008B35D1">
          <w:rPr>
            <w:b/>
            <w:bCs/>
            <w:noProof/>
          </w:rPr>
          <w:t>5</w:t>
        </w:r>
        <w:r>
          <w:rPr>
            <w:b/>
            <w:bCs/>
            <w:noProof/>
          </w:rPr>
          <w:fldChar w:fldCharType="end"/>
        </w:r>
        <w:r>
          <w:rPr>
            <w:b/>
            <w:bCs/>
          </w:rPr>
          <w:t xml:space="preserve"> | </w:t>
        </w:r>
        <w:r>
          <w:rPr>
            <w:color w:val="7F7F7F" w:themeColor="background1" w:themeShade="7F"/>
            <w:spacing w:val="60"/>
          </w:rPr>
          <w:t>Page</w:t>
        </w:r>
      </w:p>
    </w:sdtContent>
  </w:sdt>
  <w:p w:rsidR="00C711A5" w:rsidRDefault="00C71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5" w:rsidRDefault="00C7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4D" w:rsidRDefault="0006264D" w:rsidP="00C711A5">
      <w:pPr>
        <w:spacing w:after="0" w:line="240" w:lineRule="auto"/>
      </w:pPr>
      <w:r>
        <w:separator/>
      </w:r>
    </w:p>
  </w:footnote>
  <w:footnote w:type="continuationSeparator" w:id="0">
    <w:p w:rsidR="0006264D" w:rsidRDefault="0006264D" w:rsidP="00C7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5" w:rsidRDefault="00C7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5" w:rsidRDefault="00C7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5" w:rsidRDefault="00C71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EF"/>
    <w:rsid w:val="000567EC"/>
    <w:rsid w:val="0006264D"/>
    <w:rsid w:val="00114004"/>
    <w:rsid w:val="00177DFE"/>
    <w:rsid w:val="00193FC3"/>
    <w:rsid w:val="001A79CF"/>
    <w:rsid w:val="002145A1"/>
    <w:rsid w:val="002A34B6"/>
    <w:rsid w:val="002A6C7D"/>
    <w:rsid w:val="003F4F61"/>
    <w:rsid w:val="00465ED3"/>
    <w:rsid w:val="00484C82"/>
    <w:rsid w:val="004F5A69"/>
    <w:rsid w:val="006821FB"/>
    <w:rsid w:val="006E6F0D"/>
    <w:rsid w:val="00753AD0"/>
    <w:rsid w:val="007D35E1"/>
    <w:rsid w:val="008833EF"/>
    <w:rsid w:val="008A7140"/>
    <w:rsid w:val="008B35D1"/>
    <w:rsid w:val="009C3D9C"/>
    <w:rsid w:val="00AA43D2"/>
    <w:rsid w:val="00AE172E"/>
    <w:rsid w:val="00B02EB2"/>
    <w:rsid w:val="00B209BD"/>
    <w:rsid w:val="00B3512E"/>
    <w:rsid w:val="00C711A5"/>
    <w:rsid w:val="00DE4248"/>
    <w:rsid w:val="00E0587D"/>
    <w:rsid w:val="00E417E7"/>
    <w:rsid w:val="00E521C0"/>
    <w:rsid w:val="00E744BB"/>
    <w:rsid w:val="00F8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43FDD-D676-4E29-B9A4-73AF4090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A5"/>
  </w:style>
  <w:style w:type="paragraph" w:styleId="Footer">
    <w:name w:val="footer"/>
    <w:basedOn w:val="Normal"/>
    <w:link w:val="FooterChar"/>
    <w:uiPriority w:val="99"/>
    <w:unhideWhenUsed/>
    <w:rsid w:val="00C7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15</cp:revision>
  <cp:lastPrinted>2020-04-22T18:22:00Z</cp:lastPrinted>
  <dcterms:created xsi:type="dcterms:W3CDTF">2020-03-24T13:12:00Z</dcterms:created>
  <dcterms:modified xsi:type="dcterms:W3CDTF">2020-04-22T18:22:00Z</dcterms:modified>
</cp:coreProperties>
</file>