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8A" w:rsidRPr="004853E1" w:rsidRDefault="006C058A" w:rsidP="006C058A">
      <w:pPr>
        <w:spacing w:after="0"/>
        <w:jc w:val="center"/>
        <w:rPr>
          <w:b/>
          <w:sz w:val="24"/>
          <w:szCs w:val="24"/>
        </w:rPr>
      </w:pPr>
      <w:r w:rsidRPr="004853E1">
        <w:rPr>
          <w:b/>
          <w:sz w:val="24"/>
          <w:szCs w:val="24"/>
        </w:rPr>
        <w:t>WARWICK TOWNSHIP BOARD OF SUPERVISORS</w:t>
      </w:r>
    </w:p>
    <w:p w:rsidR="006C058A" w:rsidRPr="004853E1" w:rsidRDefault="006C058A" w:rsidP="006C058A">
      <w:pPr>
        <w:spacing w:after="0"/>
        <w:jc w:val="center"/>
        <w:rPr>
          <w:b/>
          <w:sz w:val="24"/>
          <w:szCs w:val="24"/>
        </w:rPr>
      </w:pPr>
      <w:r w:rsidRPr="004853E1">
        <w:rPr>
          <w:b/>
          <w:sz w:val="24"/>
          <w:szCs w:val="24"/>
        </w:rPr>
        <w:t>OCTOBER 6, 2020</w:t>
      </w:r>
    </w:p>
    <w:p w:rsidR="006C058A" w:rsidRPr="004853E1" w:rsidRDefault="004853E1" w:rsidP="006C058A">
      <w:pPr>
        <w:spacing w:after="0"/>
        <w:jc w:val="center"/>
        <w:rPr>
          <w:b/>
          <w:sz w:val="24"/>
          <w:szCs w:val="24"/>
        </w:rPr>
      </w:pPr>
      <w:r>
        <w:rPr>
          <w:b/>
          <w:sz w:val="24"/>
          <w:szCs w:val="24"/>
        </w:rPr>
        <w:t>SPECIAL MEETING/</w:t>
      </w:r>
      <w:r w:rsidR="006C058A" w:rsidRPr="004853E1">
        <w:rPr>
          <w:b/>
          <w:sz w:val="24"/>
          <w:szCs w:val="24"/>
        </w:rPr>
        <w:t>CONDITIONAL USE MINUTES</w:t>
      </w:r>
    </w:p>
    <w:p w:rsidR="006C058A" w:rsidRPr="004853E1" w:rsidRDefault="006C058A" w:rsidP="006C058A">
      <w:pPr>
        <w:spacing w:after="0"/>
        <w:jc w:val="center"/>
        <w:rPr>
          <w:b/>
          <w:sz w:val="24"/>
          <w:szCs w:val="24"/>
        </w:rPr>
      </w:pPr>
    </w:p>
    <w:p w:rsidR="006C058A" w:rsidRPr="004853E1" w:rsidRDefault="006C058A" w:rsidP="004853E1">
      <w:pPr>
        <w:spacing w:after="0" w:line="360" w:lineRule="auto"/>
        <w:jc w:val="both"/>
        <w:rPr>
          <w:sz w:val="24"/>
          <w:szCs w:val="24"/>
        </w:rPr>
      </w:pPr>
      <w:r w:rsidRPr="004853E1">
        <w:rPr>
          <w:sz w:val="24"/>
          <w:szCs w:val="24"/>
        </w:rPr>
        <w:tab/>
        <w:t>Chairman Swinehart called the Special Meeting, Conditional Use Hearing of the Board of Supervisors to order 6:00 p.m.,</w:t>
      </w:r>
      <w:r w:rsidR="00423E79">
        <w:rPr>
          <w:sz w:val="24"/>
          <w:szCs w:val="24"/>
        </w:rPr>
        <w:t xml:space="preserve"> at the Township Municipal Building</w:t>
      </w:r>
      <w:bookmarkStart w:id="0" w:name="_GoBack"/>
      <w:bookmarkEnd w:id="0"/>
      <w:r w:rsidR="00423E79">
        <w:rPr>
          <w:sz w:val="24"/>
          <w:szCs w:val="24"/>
        </w:rPr>
        <w:t xml:space="preserve">, </w:t>
      </w:r>
      <w:r w:rsidR="00423E79" w:rsidRPr="004853E1">
        <w:rPr>
          <w:sz w:val="24"/>
          <w:szCs w:val="24"/>
        </w:rPr>
        <w:t>Mr</w:t>
      </w:r>
      <w:r w:rsidRPr="004853E1">
        <w:rPr>
          <w:sz w:val="24"/>
          <w:szCs w:val="24"/>
        </w:rPr>
        <w:t xml:space="preserve">. Swinehart, Mrs. Cameron, Mr. Sydlosky, Solicitor Crotty and Mr. Boulanger were present.  </w:t>
      </w:r>
    </w:p>
    <w:p w:rsidR="006C058A" w:rsidRPr="004853E1" w:rsidRDefault="006C058A" w:rsidP="004853E1">
      <w:pPr>
        <w:spacing w:after="0" w:line="360" w:lineRule="auto"/>
        <w:jc w:val="both"/>
        <w:rPr>
          <w:sz w:val="24"/>
          <w:szCs w:val="24"/>
        </w:rPr>
      </w:pPr>
      <w:r w:rsidRPr="004853E1">
        <w:rPr>
          <w:sz w:val="24"/>
          <w:szCs w:val="24"/>
        </w:rPr>
        <w:t xml:space="preserve">Chairman Swinehart stated the reason for the Conditional Use Hearing was to review the application of Marc Erlbaum, property located at 600 Pine Swamp Road, Elverson, PA for relief to </w:t>
      </w:r>
      <w:r w:rsidR="004853E1" w:rsidRPr="004853E1">
        <w:rPr>
          <w:sz w:val="24"/>
          <w:szCs w:val="24"/>
        </w:rPr>
        <w:t>disturb</w:t>
      </w:r>
      <w:r w:rsidRPr="004853E1">
        <w:rPr>
          <w:sz w:val="24"/>
          <w:szCs w:val="24"/>
        </w:rPr>
        <w:t xml:space="preserve"> steep and very steep slope in accordance with Section 1602 of the Warwick Township Zoning Ordinance.  </w:t>
      </w:r>
    </w:p>
    <w:p w:rsidR="006C058A" w:rsidRPr="004853E1" w:rsidRDefault="006C058A" w:rsidP="004853E1">
      <w:pPr>
        <w:spacing w:after="0" w:line="360" w:lineRule="auto"/>
        <w:jc w:val="both"/>
        <w:rPr>
          <w:sz w:val="24"/>
          <w:szCs w:val="24"/>
        </w:rPr>
      </w:pPr>
      <w:r w:rsidRPr="004853E1">
        <w:rPr>
          <w:sz w:val="24"/>
          <w:szCs w:val="24"/>
        </w:rPr>
        <w:t xml:space="preserve">The meeting was recorded by a court reporter and will stand as the official </w:t>
      </w:r>
      <w:r w:rsidR="004853E1" w:rsidRPr="004853E1">
        <w:rPr>
          <w:sz w:val="24"/>
          <w:szCs w:val="24"/>
        </w:rPr>
        <w:t>minutes</w:t>
      </w:r>
      <w:r w:rsidRPr="004853E1">
        <w:rPr>
          <w:sz w:val="24"/>
          <w:szCs w:val="24"/>
        </w:rPr>
        <w:t xml:space="preserve">. </w:t>
      </w:r>
    </w:p>
    <w:p w:rsidR="006C058A" w:rsidRPr="004853E1" w:rsidRDefault="006C058A" w:rsidP="004853E1">
      <w:pPr>
        <w:spacing w:after="0" w:line="360" w:lineRule="auto"/>
        <w:jc w:val="both"/>
        <w:rPr>
          <w:sz w:val="24"/>
          <w:szCs w:val="24"/>
        </w:rPr>
      </w:pPr>
      <w:r w:rsidRPr="004853E1">
        <w:rPr>
          <w:sz w:val="24"/>
          <w:szCs w:val="24"/>
        </w:rPr>
        <w:t xml:space="preserve">Exhibits were presented by the Township and the applicant.  </w:t>
      </w:r>
    </w:p>
    <w:p w:rsidR="006C058A" w:rsidRPr="004853E1" w:rsidRDefault="006C058A" w:rsidP="004853E1">
      <w:pPr>
        <w:spacing w:after="0" w:line="360" w:lineRule="auto"/>
        <w:jc w:val="both"/>
        <w:rPr>
          <w:sz w:val="24"/>
          <w:szCs w:val="24"/>
        </w:rPr>
      </w:pPr>
      <w:r w:rsidRPr="004853E1">
        <w:rPr>
          <w:sz w:val="24"/>
          <w:szCs w:val="24"/>
        </w:rPr>
        <w:t>Mr. Grauel</w:t>
      </w:r>
      <w:r w:rsidR="005D53B5" w:rsidRPr="004853E1">
        <w:rPr>
          <w:sz w:val="24"/>
          <w:szCs w:val="24"/>
        </w:rPr>
        <w:t xml:space="preserve">, Engineer for the applicant, explained the reasons for the disturbance of the steep slope and how it addressed.  He also addressed all the items in the Kraft Engineering letter dated October 1, 2020.  </w:t>
      </w:r>
    </w:p>
    <w:p w:rsidR="005D53B5" w:rsidRPr="004853E1" w:rsidRDefault="005D53B5" w:rsidP="004853E1">
      <w:pPr>
        <w:spacing w:after="0" w:line="360" w:lineRule="auto"/>
        <w:jc w:val="both"/>
        <w:rPr>
          <w:sz w:val="24"/>
          <w:szCs w:val="24"/>
        </w:rPr>
      </w:pPr>
      <w:r w:rsidRPr="004853E1">
        <w:rPr>
          <w:sz w:val="24"/>
          <w:szCs w:val="24"/>
        </w:rPr>
        <w:t xml:space="preserve">Mr. Swinehart made a motion to grant the Conditional Use for Marc Erlbaum, 600 Pine Swamp Road to </w:t>
      </w:r>
      <w:r w:rsidR="004853E1" w:rsidRPr="004853E1">
        <w:rPr>
          <w:sz w:val="24"/>
          <w:szCs w:val="24"/>
        </w:rPr>
        <w:t>disturb</w:t>
      </w:r>
      <w:r w:rsidRPr="004853E1">
        <w:rPr>
          <w:sz w:val="24"/>
          <w:szCs w:val="24"/>
        </w:rPr>
        <w:t xml:space="preserve"> the steep slope as discussed subject to the conditions as stated:</w:t>
      </w:r>
    </w:p>
    <w:p w:rsidR="005D53B5" w:rsidRPr="004853E1" w:rsidRDefault="004853E1" w:rsidP="004853E1">
      <w:pPr>
        <w:pStyle w:val="ListParagraph"/>
        <w:numPr>
          <w:ilvl w:val="0"/>
          <w:numId w:val="1"/>
        </w:numPr>
        <w:spacing w:after="0" w:line="360" w:lineRule="auto"/>
        <w:jc w:val="both"/>
        <w:rPr>
          <w:sz w:val="24"/>
          <w:szCs w:val="24"/>
        </w:rPr>
      </w:pPr>
      <w:r w:rsidRPr="004853E1">
        <w:rPr>
          <w:sz w:val="24"/>
          <w:szCs w:val="24"/>
        </w:rPr>
        <w:t>Certification</w:t>
      </w:r>
      <w:r w:rsidR="005D53B5" w:rsidRPr="004853E1">
        <w:rPr>
          <w:sz w:val="24"/>
          <w:szCs w:val="24"/>
        </w:rPr>
        <w:t xml:space="preserve"> during the </w:t>
      </w:r>
      <w:r w:rsidRPr="004853E1">
        <w:rPr>
          <w:sz w:val="24"/>
          <w:szCs w:val="24"/>
        </w:rPr>
        <w:t>permitting</w:t>
      </w:r>
      <w:r w:rsidR="005D53B5" w:rsidRPr="004853E1">
        <w:rPr>
          <w:sz w:val="24"/>
          <w:szCs w:val="24"/>
        </w:rPr>
        <w:t xml:space="preserve"> </w:t>
      </w:r>
      <w:r w:rsidRPr="004853E1">
        <w:rPr>
          <w:sz w:val="24"/>
          <w:szCs w:val="24"/>
        </w:rPr>
        <w:t>process</w:t>
      </w:r>
      <w:r w:rsidR="005D53B5" w:rsidRPr="004853E1">
        <w:rPr>
          <w:sz w:val="24"/>
          <w:szCs w:val="24"/>
        </w:rPr>
        <w:t xml:space="preserve"> of the slopes in the </w:t>
      </w:r>
      <w:r w:rsidRPr="004853E1">
        <w:rPr>
          <w:sz w:val="24"/>
          <w:szCs w:val="24"/>
        </w:rPr>
        <w:t>affected</w:t>
      </w:r>
      <w:r w:rsidR="005D53B5" w:rsidRPr="004853E1">
        <w:rPr>
          <w:sz w:val="24"/>
          <w:szCs w:val="24"/>
        </w:rPr>
        <w:t xml:space="preserve"> areas:</w:t>
      </w:r>
    </w:p>
    <w:p w:rsidR="005D53B5" w:rsidRPr="004853E1" w:rsidRDefault="005D53B5" w:rsidP="004853E1">
      <w:pPr>
        <w:pStyle w:val="ListParagraph"/>
        <w:numPr>
          <w:ilvl w:val="0"/>
          <w:numId w:val="1"/>
        </w:numPr>
        <w:spacing w:after="0" w:line="360" w:lineRule="auto"/>
        <w:jc w:val="both"/>
        <w:rPr>
          <w:sz w:val="24"/>
          <w:szCs w:val="24"/>
        </w:rPr>
      </w:pPr>
      <w:r w:rsidRPr="004853E1">
        <w:rPr>
          <w:sz w:val="24"/>
          <w:szCs w:val="24"/>
        </w:rPr>
        <w:t>Your obtaining all required Chester County and other outside agency approvals;</w:t>
      </w:r>
    </w:p>
    <w:p w:rsidR="005D53B5" w:rsidRPr="004853E1" w:rsidRDefault="005D53B5" w:rsidP="004853E1">
      <w:pPr>
        <w:pStyle w:val="ListParagraph"/>
        <w:numPr>
          <w:ilvl w:val="0"/>
          <w:numId w:val="1"/>
        </w:numPr>
        <w:spacing w:after="0" w:line="360" w:lineRule="auto"/>
        <w:jc w:val="both"/>
        <w:rPr>
          <w:sz w:val="24"/>
          <w:szCs w:val="24"/>
        </w:rPr>
      </w:pPr>
      <w:r w:rsidRPr="004853E1">
        <w:rPr>
          <w:sz w:val="24"/>
          <w:szCs w:val="24"/>
        </w:rPr>
        <w:t>Approval by the Township Engineer and the Township Code Department of the stabilization and revegetation measures for the slopes and the retaining walls; and</w:t>
      </w:r>
    </w:p>
    <w:p w:rsidR="005D53B5" w:rsidRPr="004853E1" w:rsidRDefault="004853E1" w:rsidP="004853E1">
      <w:pPr>
        <w:pStyle w:val="ListParagraph"/>
        <w:numPr>
          <w:ilvl w:val="0"/>
          <w:numId w:val="1"/>
        </w:numPr>
        <w:spacing w:after="0" w:line="360" w:lineRule="auto"/>
        <w:jc w:val="both"/>
        <w:rPr>
          <w:sz w:val="24"/>
          <w:szCs w:val="24"/>
        </w:rPr>
      </w:pPr>
      <w:r w:rsidRPr="004853E1">
        <w:rPr>
          <w:sz w:val="24"/>
          <w:szCs w:val="24"/>
        </w:rPr>
        <w:t>Compliance</w:t>
      </w:r>
      <w:r w:rsidR="005D53B5" w:rsidRPr="004853E1">
        <w:rPr>
          <w:sz w:val="24"/>
          <w:szCs w:val="24"/>
        </w:rPr>
        <w:t xml:space="preserve"> with all other applicable provisions of the township Zoning Ordinance, including any </w:t>
      </w:r>
      <w:r w:rsidRPr="004853E1">
        <w:rPr>
          <w:sz w:val="24"/>
          <w:szCs w:val="24"/>
        </w:rPr>
        <w:t>approvals</w:t>
      </w:r>
      <w:r w:rsidR="005D53B5" w:rsidRPr="004853E1">
        <w:rPr>
          <w:sz w:val="24"/>
          <w:szCs w:val="24"/>
        </w:rPr>
        <w:t xml:space="preserve"> associated with the historic </w:t>
      </w:r>
      <w:r w:rsidRPr="004853E1">
        <w:rPr>
          <w:sz w:val="24"/>
          <w:szCs w:val="24"/>
        </w:rPr>
        <w:t>status</w:t>
      </w:r>
      <w:r w:rsidR="005D53B5" w:rsidRPr="004853E1">
        <w:rPr>
          <w:sz w:val="24"/>
          <w:szCs w:val="24"/>
        </w:rPr>
        <w:t xml:space="preserve"> of the structure of the building.</w:t>
      </w:r>
    </w:p>
    <w:p w:rsidR="005D53B5" w:rsidRPr="004853E1" w:rsidRDefault="005D53B5" w:rsidP="004853E1">
      <w:pPr>
        <w:spacing w:after="0" w:line="360" w:lineRule="auto"/>
        <w:jc w:val="both"/>
        <w:rPr>
          <w:sz w:val="24"/>
          <w:szCs w:val="24"/>
        </w:rPr>
      </w:pPr>
      <w:r w:rsidRPr="004853E1">
        <w:rPr>
          <w:sz w:val="24"/>
          <w:szCs w:val="24"/>
        </w:rPr>
        <w:t>2</w:t>
      </w:r>
      <w:r w:rsidRPr="004853E1">
        <w:rPr>
          <w:sz w:val="24"/>
          <w:szCs w:val="24"/>
          <w:vertAlign w:val="superscript"/>
        </w:rPr>
        <w:t>nd</w:t>
      </w:r>
      <w:r w:rsidRPr="004853E1">
        <w:rPr>
          <w:sz w:val="24"/>
          <w:szCs w:val="24"/>
        </w:rPr>
        <w:t xml:space="preserve"> Mrs. Cameron, all ayes</w:t>
      </w:r>
      <w:r w:rsidR="004853E1" w:rsidRPr="004853E1">
        <w:rPr>
          <w:sz w:val="24"/>
          <w:szCs w:val="24"/>
        </w:rPr>
        <w:t xml:space="preserve">. </w:t>
      </w:r>
    </w:p>
    <w:p w:rsidR="004853E1" w:rsidRPr="004853E1" w:rsidRDefault="004853E1" w:rsidP="004853E1">
      <w:pPr>
        <w:spacing w:after="0" w:line="360" w:lineRule="auto"/>
        <w:jc w:val="both"/>
        <w:rPr>
          <w:sz w:val="24"/>
          <w:szCs w:val="24"/>
        </w:rPr>
      </w:pPr>
      <w:r w:rsidRPr="004853E1">
        <w:rPr>
          <w:sz w:val="24"/>
          <w:szCs w:val="24"/>
        </w:rPr>
        <w:t>Mr. Swinehart made a motion to adjourn the meeting at 6:42 p.m., 2</w:t>
      </w:r>
      <w:r w:rsidRPr="004853E1">
        <w:rPr>
          <w:sz w:val="24"/>
          <w:szCs w:val="24"/>
          <w:vertAlign w:val="superscript"/>
        </w:rPr>
        <w:t>nd</w:t>
      </w:r>
      <w:r w:rsidRPr="004853E1">
        <w:rPr>
          <w:sz w:val="24"/>
          <w:szCs w:val="24"/>
        </w:rPr>
        <w:t xml:space="preserve"> Mr. Sydlosky, all ayes. </w:t>
      </w:r>
    </w:p>
    <w:p w:rsidR="004853E1" w:rsidRPr="004853E1" w:rsidRDefault="004853E1" w:rsidP="004853E1">
      <w:pPr>
        <w:spacing w:after="0" w:line="360" w:lineRule="auto"/>
        <w:jc w:val="both"/>
        <w:rPr>
          <w:sz w:val="24"/>
          <w:szCs w:val="24"/>
        </w:rPr>
      </w:pPr>
      <w:r w:rsidRPr="004853E1">
        <w:rPr>
          <w:sz w:val="24"/>
          <w:szCs w:val="24"/>
        </w:rPr>
        <w:tab/>
      </w:r>
      <w:r w:rsidRPr="004853E1">
        <w:rPr>
          <w:sz w:val="24"/>
          <w:szCs w:val="24"/>
        </w:rPr>
        <w:tab/>
      </w:r>
      <w:r w:rsidRPr="004853E1">
        <w:rPr>
          <w:sz w:val="24"/>
          <w:szCs w:val="24"/>
        </w:rPr>
        <w:tab/>
      </w:r>
      <w:r w:rsidRPr="004853E1">
        <w:rPr>
          <w:sz w:val="24"/>
          <w:szCs w:val="24"/>
        </w:rPr>
        <w:tab/>
      </w:r>
      <w:r w:rsidRPr="004853E1">
        <w:rPr>
          <w:sz w:val="24"/>
          <w:szCs w:val="24"/>
        </w:rPr>
        <w:tab/>
        <w:t>Respectfully submitted,</w:t>
      </w:r>
    </w:p>
    <w:p w:rsidR="004853E1" w:rsidRPr="004853E1" w:rsidRDefault="004853E1" w:rsidP="004853E1">
      <w:pPr>
        <w:spacing w:after="0" w:line="360" w:lineRule="auto"/>
        <w:jc w:val="both"/>
        <w:rPr>
          <w:sz w:val="24"/>
          <w:szCs w:val="24"/>
        </w:rPr>
      </w:pPr>
    </w:p>
    <w:p w:rsidR="004853E1" w:rsidRPr="004853E1" w:rsidRDefault="004853E1" w:rsidP="004853E1">
      <w:pPr>
        <w:spacing w:after="0" w:line="360" w:lineRule="auto"/>
        <w:jc w:val="both"/>
        <w:rPr>
          <w:sz w:val="24"/>
          <w:szCs w:val="24"/>
        </w:rPr>
      </w:pPr>
      <w:r w:rsidRPr="004853E1">
        <w:rPr>
          <w:sz w:val="24"/>
          <w:szCs w:val="24"/>
        </w:rPr>
        <w:tab/>
      </w:r>
      <w:r w:rsidRPr="004853E1">
        <w:rPr>
          <w:sz w:val="24"/>
          <w:szCs w:val="24"/>
        </w:rPr>
        <w:tab/>
      </w:r>
      <w:r w:rsidRPr="004853E1">
        <w:rPr>
          <w:sz w:val="24"/>
          <w:szCs w:val="24"/>
        </w:rPr>
        <w:tab/>
      </w:r>
      <w:r w:rsidRPr="004853E1">
        <w:rPr>
          <w:sz w:val="24"/>
          <w:szCs w:val="24"/>
        </w:rPr>
        <w:tab/>
      </w:r>
      <w:r w:rsidRPr="004853E1">
        <w:rPr>
          <w:sz w:val="24"/>
          <w:szCs w:val="24"/>
        </w:rPr>
        <w:tab/>
        <w:t>Joan P. Grimley, Administrator</w:t>
      </w:r>
    </w:p>
    <w:p w:rsidR="004853E1" w:rsidRPr="004853E1" w:rsidRDefault="004853E1" w:rsidP="005D53B5">
      <w:pPr>
        <w:spacing w:after="0" w:line="360" w:lineRule="auto"/>
        <w:rPr>
          <w:sz w:val="24"/>
          <w:szCs w:val="24"/>
        </w:rPr>
      </w:pPr>
    </w:p>
    <w:p w:rsidR="004853E1" w:rsidRPr="004853E1" w:rsidRDefault="004853E1" w:rsidP="005D53B5">
      <w:pPr>
        <w:spacing w:after="0" w:line="360" w:lineRule="auto"/>
        <w:rPr>
          <w:sz w:val="24"/>
          <w:szCs w:val="24"/>
        </w:rPr>
      </w:pPr>
    </w:p>
    <w:p w:rsidR="006C058A" w:rsidRPr="004853E1" w:rsidRDefault="006C058A" w:rsidP="006C058A">
      <w:pPr>
        <w:spacing w:after="0" w:line="360" w:lineRule="auto"/>
        <w:rPr>
          <w:sz w:val="24"/>
          <w:szCs w:val="24"/>
        </w:rPr>
      </w:pPr>
    </w:p>
    <w:p w:rsidR="006C058A" w:rsidRPr="004853E1" w:rsidRDefault="006C058A" w:rsidP="006C058A">
      <w:pPr>
        <w:spacing w:after="0" w:line="360" w:lineRule="auto"/>
        <w:rPr>
          <w:sz w:val="24"/>
          <w:szCs w:val="24"/>
        </w:rPr>
      </w:pPr>
    </w:p>
    <w:p w:rsidR="00DF7F10" w:rsidRDefault="00DF7F10"/>
    <w:sectPr w:rsidR="00DF7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A6AC6"/>
    <w:multiLevelType w:val="hybridMultilevel"/>
    <w:tmpl w:val="A184B9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8A"/>
    <w:rsid w:val="00423E79"/>
    <w:rsid w:val="004853E1"/>
    <w:rsid w:val="005D53B5"/>
    <w:rsid w:val="006C058A"/>
    <w:rsid w:val="00D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A88C4-4FCE-4812-98B0-222726E3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2</cp:revision>
  <cp:lastPrinted>2020-10-28T14:32:00Z</cp:lastPrinted>
  <dcterms:created xsi:type="dcterms:W3CDTF">2020-10-28T13:55:00Z</dcterms:created>
  <dcterms:modified xsi:type="dcterms:W3CDTF">2020-10-28T14:32:00Z</dcterms:modified>
</cp:coreProperties>
</file>